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514" w:rsidRPr="00CA4537" w:rsidRDefault="003C6C50" w:rsidP="00EF48E1">
      <w:pPr>
        <w:pStyle w:val="Heading1"/>
        <w:spacing w:after="120" w:line="240" w:lineRule="auto"/>
        <w:rPr>
          <w:sz w:val="28"/>
        </w:rPr>
      </w:pPr>
      <w:r w:rsidRPr="00CA4537">
        <w:rPr>
          <w:sz w:val="28"/>
        </w:rPr>
        <w:t>April</w:t>
      </w:r>
      <w:r w:rsidR="00144C06" w:rsidRPr="00CA4537">
        <w:rPr>
          <w:sz w:val="28"/>
        </w:rPr>
        <w:t xml:space="preserve"> </w:t>
      </w:r>
      <w:r w:rsidR="005629A4" w:rsidRPr="00CA4537">
        <w:rPr>
          <w:sz w:val="28"/>
        </w:rPr>
        <w:t>2014</w:t>
      </w:r>
      <w:r w:rsidR="00132724" w:rsidRPr="00CA4537">
        <w:rPr>
          <w:sz w:val="28"/>
        </w:rPr>
        <w:t xml:space="preserve"> </w:t>
      </w:r>
      <w:r w:rsidR="00176D85" w:rsidRPr="00CA4537">
        <w:rPr>
          <w:sz w:val="28"/>
        </w:rPr>
        <w:t>Usage</w:t>
      </w:r>
    </w:p>
    <w:p w:rsidR="008F7288" w:rsidRDefault="00054B42" w:rsidP="00EB2A31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390F1E">
        <w:rPr>
          <w:rFonts w:asciiTheme="minorHAnsi" w:hAnsiTheme="minorHAnsi" w:cs="Times New Roman"/>
          <w:sz w:val="24"/>
          <w:szCs w:val="24"/>
        </w:rPr>
        <w:t>Circulation of print materials</w:t>
      </w:r>
      <w:r w:rsidR="0027684B" w:rsidRPr="00390F1E">
        <w:rPr>
          <w:rFonts w:asciiTheme="minorHAnsi" w:hAnsiTheme="minorHAnsi" w:cs="Times New Roman"/>
          <w:sz w:val="24"/>
          <w:szCs w:val="24"/>
        </w:rPr>
        <w:t xml:space="preserve">: </w:t>
      </w:r>
      <w:r w:rsidR="0043106E">
        <w:rPr>
          <w:rFonts w:asciiTheme="minorHAnsi" w:hAnsiTheme="minorHAnsi" w:cs="Times New Roman"/>
          <w:sz w:val="24"/>
          <w:szCs w:val="24"/>
        </w:rPr>
        <w:t>1685</w:t>
      </w:r>
    </w:p>
    <w:p w:rsidR="008F7288" w:rsidRDefault="00E74FED" w:rsidP="00EB2A31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8F7288">
        <w:rPr>
          <w:rFonts w:asciiTheme="minorHAnsi" w:hAnsiTheme="minorHAnsi" w:cs="Times New Roman"/>
          <w:sz w:val="24"/>
          <w:szCs w:val="24"/>
        </w:rPr>
        <w:t xml:space="preserve">Circulation of </w:t>
      </w:r>
      <w:proofErr w:type="spellStart"/>
      <w:r w:rsidRPr="008F7288">
        <w:rPr>
          <w:rFonts w:asciiTheme="minorHAnsi" w:hAnsiTheme="minorHAnsi" w:cs="Times New Roman"/>
          <w:sz w:val="24"/>
          <w:szCs w:val="24"/>
        </w:rPr>
        <w:t>eContent</w:t>
      </w:r>
      <w:proofErr w:type="spellEnd"/>
      <w:r w:rsidRPr="008F7288">
        <w:rPr>
          <w:rFonts w:asciiTheme="minorHAnsi" w:hAnsiTheme="minorHAnsi" w:cs="Times New Roman"/>
          <w:sz w:val="24"/>
          <w:szCs w:val="24"/>
        </w:rPr>
        <w:t xml:space="preserve">: </w:t>
      </w:r>
      <w:r w:rsidR="00713CA1">
        <w:rPr>
          <w:rFonts w:asciiTheme="minorHAnsi" w:hAnsiTheme="minorHAnsi" w:cs="Times New Roman"/>
          <w:sz w:val="24"/>
          <w:szCs w:val="24"/>
        </w:rPr>
        <w:t>61</w:t>
      </w:r>
    </w:p>
    <w:p w:rsidR="00891D32" w:rsidRDefault="000A0FB6" w:rsidP="00EB2A31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  <w:r w:rsidRPr="008F7288">
        <w:rPr>
          <w:rFonts w:asciiTheme="minorHAnsi" w:hAnsiTheme="minorHAnsi" w:cs="Times New Roman"/>
          <w:sz w:val="24"/>
          <w:szCs w:val="24"/>
        </w:rPr>
        <w:t>Website visits:</w:t>
      </w:r>
      <w:r w:rsidR="00A406AE">
        <w:rPr>
          <w:rFonts w:asciiTheme="minorHAnsi" w:hAnsiTheme="minorHAnsi" w:cs="Times New Roman"/>
          <w:sz w:val="24"/>
          <w:szCs w:val="24"/>
        </w:rPr>
        <w:t xml:space="preserve"> </w:t>
      </w:r>
      <w:r w:rsidR="00713CA1">
        <w:rPr>
          <w:rFonts w:asciiTheme="minorHAnsi" w:hAnsiTheme="minorHAnsi" w:cs="Times New Roman"/>
          <w:sz w:val="24"/>
          <w:szCs w:val="24"/>
        </w:rPr>
        <w:t xml:space="preserve">3084 </w:t>
      </w:r>
      <w:r w:rsidR="00713CA1" w:rsidRPr="00713CA1">
        <w:rPr>
          <w:rFonts w:asciiTheme="minorHAnsi" w:hAnsiTheme="minorHAnsi" w:cs="Times New Roman"/>
          <w:i/>
          <w:sz w:val="24"/>
          <w:szCs w:val="24"/>
        </w:rPr>
        <w:t xml:space="preserve">*There may be some </w:t>
      </w:r>
      <w:r w:rsidR="0043106E" w:rsidRPr="00713CA1">
        <w:rPr>
          <w:rFonts w:asciiTheme="minorHAnsi" w:hAnsiTheme="minorHAnsi" w:cs="Times New Roman"/>
          <w:i/>
          <w:sz w:val="24"/>
          <w:szCs w:val="24"/>
        </w:rPr>
        <w:t>inconsistency</w:t>
      </w:r>
      <w:r w:rsidR="00F13E6A">
        <w:rPr>
          <w:rFonts w:asciiTheme="minorHAnsi" w:hAnsiTheme="minorHAnsi" w:cs="Times New Roman"/>
          <w:i/>
          <w:sz w:val="24"/>
          <w:szCs w:val="24"/>
        </w:rPr>
        <w:t xml:space="preserve"> with </w:t>
      </w:r>
      <w:r w:rsidR="00713CA1" w:rsidRPr="00713CA1">
        <w:rPr>
          <w:rFonts w:asciiTheme="minorHAnsi" w:hAnsiTheme="minorHAnsi" w:cs="Times New Roman"/>
          <w:i/>
          <w:sz w:val="24"/>
          <w:szCs w:val="24"/>
        </w:rPr>
        <w:t>website visits because we are u</w:t>
      </w:r>
      <w:r w:rsidR="00F13E6A">
        <w:rPr>
          <w:rFonts w:asciiTheme="minorHAnsi" w:hAnsiTheme="minorHAnsi" w:cs="Times New Roman"/>
          <w:i/>
          <w:sz w:val="24"/>
          <w:szCs w:val="24"/>
        </w:rPr>
        <w:t>sing a different tool to measure this with the launch of the newly designed site</w:t>
      </w:r>
      <w:r w:rsidR="00713CA1" w:rsidRPr="00713CA1">
        <w:rPr>
          <w:rFonts w:asciiTheme="minorHAnsi" w:hAnsiTheme="minorHAnsi" w:cs="Times New Roman"/>
          <w:i/>
          <w:sz w:val="24"/>
          <w:szCs w:val="24"/>
        </w:rPr>
        <w:t>.</w:t>
      </w:r>
    </w:p>
    <w:p w:rsidR="008D2282" w:rsidRDefault="008D2282" w:rsidP="00EB2A31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Public access computers:</w:t>
      </w:r>
      <w:r w:rsidR="00A33BD5">
        <w:rPr>
          <w:rFonts w:asciiTheme="minorHAnsi" w:hAnsiTheme="minorHAnsi" w:cs="Times New Roman"/>
          <w:sz w:val="24"/>
          <w:szCs w:val="24"/>
        </w:rPr>
        <w:t xml:space="preserve"> </w:t>
      </w:r>
      <w:r w:rsidR="00713CA1">
        <w:rPr>
          <w:rFonts w:asciiTheme="minorHAnsi" w:hAnsiTheme="minorHAnsi" w:cs="Times New Roman"/>
          <w:sz w:val="24"/>
          <w:szCs w:val="24"/>
        </w:rPr>
        <w:t>150</w:t>
      </w:r>
      <w:r w:rsidR="00F13E6A">
        <w:rPr>
          <w:rFonts w:asciiTheme="minorHAnsi" w:hAnsiTheme="minorHAnsi" w:cs="Times New Roman"/>
          <w:sz w:val="24"/>
          <w:szCs w:val="24"/>
        </w:rPr>
        <w:t xml:space="preserve"> sessions</w:t>
      </w:r>
    </w:p>
    <w:p w:rsidR="001D4A64" w:rsidRDefault="00713CA1" w:rsidP="00EB2A31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103</w:t>
      </w:r>
      <w:r w:rsidR="002A44CF">
        <w:rPr>
          <w:rFonts w:asciiTheme="minorHAnsi" w:hAnsiTheme="minorHAnsi" w:cs="Times New Roman"/>
          <w:sz w:val="24"/>
          <w:szCs w:val="24"/>
        </w:rPr>
        <w:t xml:space="preserve"> </w:t>
      </w:r>
      <w:r w:rsidR="001D4A64">
        <w:rPr>
          <w:rFonts w:asciiTheme="minorHAnsi" w:hAnsiTheme="minorHAnsi" w:cs="Times New Roman"/>
          <w:sz w:val="24"/>
          <w:szCs w:val="24"/>
        </w:rPr>
        <w:t>people attended t</w:t>
      </w:r>
      <w:r w:rsidR="003C6C50">
        <w:rPr>
          <w:rFonts w:asciiTheme="minorHAnsi" w:hAnsiTheme="minorHAnsi" w:cs="Times New Roman"/>
          <w:sz w:val="24"/>
          <w:szCs w:val="24"/>
        </w:rPr>
        <w:t>he</w:t>
      </w:r>
      <w:r>
        <w:rPr>
          <w:rFonts w:asciiTheme="minorHAnsi" w:hAnsiTheme="minorHAnsi" w:cs="Times New Roman"/>
          <w:sz w:val="24"/>
          <w:szCs w:val="24"/>
        </w:rPr>
        <w:t xml:space="preserve"> 15 Library</w:t>
      </w:r>
      <w:r w:rsidR="003C6C50">
        <w:rPr>
          <w:rFonts w:asciiTheme="minorHAnsi" w:hAnsiTheme="minorHAnsi" w:cs="Times New Roman"/>
          <w:sz w:val="24"/>
          <w:szCs w:val="24"/>
        </w:rPr>
        <w:t xml:space="preserve"> </w:t>
      </w:r>
      <w:r w:rsidR="00F13E6A">
        <w:rPr>
          <w:rFonts w:asciiTheme="minorHAnsi" w:hAnsiTheme="minorHAnsi" w:cs="Times New Roman"/>
          <w:sz w:val="24"/>
          <w:szCs w:val="24"/>
        </w:rPr>
        <w:t>programs</w:t>
      </w:r>
    </w:p>
    <w:p w:rsidR="0062416C" w:rsidRPr="00CA4537" w:rsidRDefault="0062416C" w:rsidP="00EF48E1">
      <w:pPr>
        <w:pStyle w:val="Heading1"/>
        <w:spacing w:after="120" w:line="240" w:lineRule="auto"/>
        <w:rPr>
          <w:sz w:val="28"/>
        </w:rPr>
      </w:pPr>
      <w:r w:rsidRPr="00CA4537">
        <w:rPr>
          <w:sz w:val="28"/>
        </w:rPr>
        <w:t>Collection Management</w:t>
      </w:r>
    </w:p>
    <w:p w:rsidR="0062416C" w:rsidRDefault="0062416C" w:rsidP="0062416C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Items added: </w:t>
      </w:r>
      <w:r w:rsidR="00547F98">
        <w:rPr>
          <w:rFonts w:asciiTheme="minorHAnsi" w:hAnsiTheme="minorHAnsi" w:cs="Times New Roman"/>
          <w:sz w:val="24"/>
          <w:szCs w:val="24"/>
        </w:rPr>
        <w:t>69</w:t>
      </w:r>
      <w:r>
        <w:rPr>
          <w:rFonts w:asciiTheme="minorHAnsi" w:hAnsiTheme="minorHAnsi" w:cs="Times New Roman"/>
          <w:sz w:val="24"/>
          <w:szCs w:val="24"/>
        </w:rPr>
        <w:t xml:space="preserve"> / Items withdrawn: </w:t>
      </w:r>
      <w:r w:rsidR="00547F98">
        <w:rPr>
          <w:rFonts w:asciiTheme="minorHAnsi" w:hAnsiTheme="minorHAnsi" w:cs="Times New Roman"/>
          <w:sz w:val="24"/>
          <w:szCs w:val="24"/>
        </w:rPr>
        <w:t>173</w:t>
      </w:r>
    </w:p>
    <w:p w:rsidR="00655FBD" w:rsidRPr="00655FBD" w:rsidRDefault="0062416C" w:rsidP="00655FB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Collection snapshot: </w:t>
      </w:r>
      <w:r w:rsidR="0043106E">
        <w:rPr>
          <w:rFonts w:asciiTheme="minorHAnsi" w:hAnsiTheme="minorHAnsi" w:cs="Times New Roman"/>
          <w:sz w:val="24"/>
          <w:szCs w:val="24"/>
        </w:rPr>
        <w:t xml:space="preserve">74% of the items checked out at CPL were CPL items. Of the 1685 items circulated, 442 were borrowed from another library in UHLS </w:t>
      </w:r>
      <w:r w:rsidR="00F13E6A">
        <w:rPr>
          <w:rFonts w:asciiTheme="minorHAnsi" w:hAnsiTheme="minorHAnsi" w:cs="Times New Roman"/>
          <w:sz w:val="24"/>
          <w:szCs w:val="24"/>
        </w:rPr>
        <w:t>while</w:t>
      </w:r>
      <w:r w:rsidR="0043106E">
        <w:rPr>
          <w:rFonts w:asciiTheme="minorHAnsi" w:hAnsiTheme="minorHAnsi" w:cs="Times New Roman"/>
          <w:sz w:val="24"/>
          <w:szCs w:val="24"/>
        </w:rPr>
        <w:t xml:space="preserve"> CPL loaned 501 items </w:t>
      </w:r>
      <w:r w:rsidR="004C1F96">
        <w:rPr>
          <w:rFonts w:asciiTheme="minorHAnsi" w:hAnsiTheme="minorHAnsi" w:cs="Times New Roman"/>
          <w:sz w:val="24"/>
          <w:szCs w:val="24"/>
        </w:rPr>
        <w:t xml:space="preserve">to UHLS member libraries. Adult DVDs </w:t>
      </w:r>
      <w:r w:rsidR="00825316">
        <w:rPr>
          <w:rFonts w:asciiTheme="minorHAnsi" w:hAnsiTheme="minorHAnsi" w:cs="Times New Roman"/>
          <w:sz w:val="24"/>
          <w:szCs w:val="24"/>
        </w:rPr>
        <w:t>was</w:t>
      </w:r>
      <w:r w:rsidR="004C1F96">
        <w:rPr>
          <w:rFonts w:asciiTheme="minorHAnsi" w:hAnsiTheme="minorHAnsi" w:cs="Times New Roman"/>
          <w:sz w:val="24"/>
          <w:szCs w:val="24"/>
        </w:rPr>
        <w:t xml:space="preserve"> the highest circulated collection, Adult Fiction was</w:t>
      </w:r>
      <w:r w:rsidR="00825316">
        <w:rPr>
          <w:rFonts w:asciiTheme="minorHAnsi" w:hAnsiTheme="minorHAnsi" w:cs="Times New Roman"/>
          <w:sz w:val="24"/>
          <w:szCs w:val="24"/>
        </w:rPr>
        <w:t xml:space="preserve"> the</w:t>
      </w:r>
      <w:r w:rsidR="004C1F96">
        <w:rPr>
          <w:rFonts w:asciiTheme="minorHAnsi" w:hAnsiTheme="minorHAnsi" w:cs="Times New Roman"/>
          <w:sz w:val="24"/>
          <w:szCs w:val="24"/>
        </w:rPr>
        <w:t xml:space="preserve"> second and the third was Juvenile Fiction. </w:t>
      </w:r>
    </w:p>
    <w:p w:rsidR="00655FBD" w:rsidRDefault="004C1F96" w:rsidP="00E81223">
      <w:pPr>
        <w:pStyle w:val="ListParagraph"/>
        <w:numPr>
          <w:ilvl w:val="1"/>
          <w:numId w:val="18"/>
        </w:num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Juvenile Fiction, the third highest circulated collection in April, </w:t>
      </w:r>
      <w:r w:rsidR="00825316">
        <w:rPr>
          <w:rFonts w:asciiTheme="minorHAnsi" w:hAnsiTheme="minorHAnsi" w:cs="Times New Roman"/>
          <w:sz w:val="24"/>
          <w:szCs w:val="24"/>
        </w:rPr>
        <w:t>made up</w:t>
      </w:r>
      <w:r>
        <w:rPr>
          <w:rFonts w:asciiTheme="minorHAnsi" w:hAnsiTheme="minorHAnsi" w:cs="Times New Roman"/>
          <w:sz w:val="24"/>
          <w:szCs w:val="24"/>
        </w:rPr>
        <w:t xml:space="preserve"> 18% of the total circulation. 86% of these items were CPL items checked out at CPL.  14% of the circulation was of items from another UHLS member library.</w:t>
      </w:r>
    </w:p>
    <w:p w:rsidR="00655FBD" w:rsidRDefault="00655FBD" w:rsidP="00E81223">
      <w:pPr>
        <w:pStyle w:val="ListParagraph"/>
        <w:numPr>
          <w:ilvl w:val="1"/>
          <w:numId w:val="18"/>
        </w:numPr>
        <w:spacing w:after="0" w:line="240" w:lineRule="auto"/>
        <w:ind w:left="144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The top three circulating categories account for 60% of the total circulation.</w:t>
      </w:r>
    </w:p>
    <w:p w:rsidR="007D7AFA" w:rsidRPr="00CA4537" w:rsidRDefault="004B3B9A" w:rsidP="00EF48E1">
      <w:pPr>
        <w:pStyle w:val="Heading1"/>
        <w:spacing w:after="120" w:line="240" w:lineRule="auto"/>
        <w:rPr>
          <w:sz w:val="28"/>
        </w:rPr>
      </w:pPr>
      <w:r w:rsidRPr="00CA4537">
        <w:rPr>
          <w:sz w:val="28"/>
        </w:rPr>
        <w:t xml:space="preserve">Upcoming </w:t>
      </w:r>
      <w:r w:rsidR="00D842D7" w:rsidRPr="00CA4537">
        <w:rPr>
          <w:sz w:val="28"/>
        </w:rPr>
        <w:t>Program Highlights</w:t>
      </w:r>
    </w:p>
    <w:p w:rsidR="00754AC3" w:rsidRPr="00D842D7" w:rsidRDefault="00D842D7" w:rsidP="00D842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Teen Club: Book Night! </w:t>
      </w:r>
      <w:r w:rsidRPr="00D842D7">
        <w:rPr>
          <w:rFonts w:asciiTheme="minorHAnsi" w:hAnsiTheme="minorHAnsi"/>
          <w:sz w:val="24"/>
          <w:szCs w:val="24"/>
        </w:rPr>
        <w:t xml:space="preserve">Read the book, seen the movie?  </w:t>
      </w:r>
      <w:proofErr w:type="gramStart"/>
      <w:r w:rsidRPr="00D842D7">
        <w:rPr>
          <w:rFonts w:asciiTheme="minorHAnsi" w:hAnsiTheme="minorHAnsi"/>
          <w:sz w:val="24"/>
          <w:szCs w:val="24"/>
        </w:rPr>
        <w:t>Which is better!?</w:t>
      </w:r>
      <w:proofErr w:type="gramEnd"/>
      <w:r w:rsidRPr="00D842D7">
        <w:rPr>
          <w:rFonts w:asciiTheme="minorHAnsi" w:hAnsiTheme="minorHAnsi"/>
          <w:sz w:val="24"/>
          <w:szCs w:val="24"/>
        </w:rPr>
        <w:t xml:space="preserve">  Let’s discuss!  Sign-up now and join us on May 21 to eat some pizza and discuss Veronica Roth’s Divergent!</w:t>
      </w:r>
      <w:r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i/>
          <w:sz w:val="24"/>
          <w:szCs w:val="24"/>
        </w:rPr>
        <w:t>Wednesday, May 21 at 5:30 PM)</w:t>
      </w:r>
    </w:p>
    <w:p w:rsidR="00D842D7" w:rsidRPr="0062416C" w:rsidRDefault="00D842D7" w:rsidP="00D842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842D7">
        <w:rPr>
          <w:rFonts w:asciiTheme="minorHAnsi" w:hAnsiTheme="minorHAnsi"/>
          <w:sz w:val="24"/>
          <w:szCs w:val="24"/>
        </w:rPr>
        <w:t xml:space="preserve">Parent + Child Book Club: </w:t>
      </w:r>
      <w:r w:rsidRPr="00D842D7">
        <w:rPr>
          <w:color w:val="000000"/>
          <w:sz w:val="24"/>
          <w:szCs w:val="24"/>
        </w:rPr>
        <w:t xml:space="preserve">Join us for...Grilled Cheese and Chocolate Milk!  How it works...Come by or call the library to register and pick up a copy of Flora &amp; Ulysses by Kate </w:t>
      </w:r>
      <w:proofErr w:type="spellStart"/>
      <w:r w:rsidRPr="00D842D7">
        <w:rPr>
          <w:color w:val="000000"/>
          <w:sz w:val="24"/>
          <w:szCs w:val="24"/>
        </w:rPr>
        <w:t>DiCamillo</w:t>
      </w:r>
      <w:proofErr w:type="spellEnd"/>
      <w:r w:rsidRPr="00D842D7">
        <w:rPr>
          <w:color w:val="000000"/>
          <w:sz w:val="24"/>
          <w:szCs w:val="24"/>
        </w:rPr>
        <w:t>.  Take the book home so you and your child can read it together.  Then come to the library for some lunch and a fun discussion! (</w:t>
      </w:r>
      <w:r w:rsidRPr="00D842D7">
        <w:rPr>
          <w:i/>
          <w:color w:val="000000"/>
          <w:sz w:val="24"/>
          <w:szCs w:val="24"/>
        </w:rPr>
        <w:t>Saturday, May 31 at 12:30 PM</w:t>
      </w:r>
      <w:r w:rsidRPr="00D842D7">
        <w:rPr>
          <w:color w:val="000000"/>
          <w:sz w:val="24"/>
          <w:szCs w:val="24"/>
        </w:rPr>
        <w:t>)</w:t>
      </w:r>
    </w:p>
    <w:p w:rsidR="0062416C" w:rsidRPr="00172327" w:rsidRDefault="0062416C" w:rsidP="007E69C8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color w:val="000000"/>
          <w:sz w:val="24"/>
          <w:szCs w:val="24"/>
        </w:rPr>
        <w:t>The Friends of the Library will host Family Movie Night on Friday, June 6 at 6:00 PM.</w:t>
      </w:r>
    </w:p>
    <w:p w:rsidR="00172327" w:rsidRPr="000D4506" w:rsidRDefault="00172327" w:rsidP="0017232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Through the Heartland on U.S. 20: Join us for an informative and entertaining presentation by Bill and Mary Lewis about U.S. 20, the longest federal highway, traveling 3,365 miles from Boston to Newport, Oregon.  They wrote a three volume series, </w:t>
      </w:r>
      <w:r>
        <w:rPr>
          <w:rFonts w:asciiTheme="minorHAnsi" w:hAnsiTheme="minorHAnsi"/>
          <w:i/>
          <w:sz w:val="24"/>
          <w:szCs w:val="24"/>
        </w:rPr>
        <w:t xml:space="preserve">Through the Heartland on U.S. 20, </w:t>
      </w:r>
      <w:r>
        <w:rPr>
          <w:rFonts w:asciiTheme="minorHAnsi" w:hAnsiTheme="minorHAnsi"/>
          <w:sz w:val="24"/>
          <w:szCs w:val="24"/>
        </w:rPr>
        <w:t xml:space="preserve">in which they trace the road’s development through the area and the community’s development through landmark events and unique stories. </w:t>
      </w:r>
      <w:r w:rsidRPr="00A65FDB">
        <w:rPr>
          <w:rFonts w:asciiTheme="minorHAnsi" w:hAnsiTheme="minorHAnsi"/>
          <w:i/>
          <w:sz w:val="24"/>
          <w:szCs w:val="24"/>
        </w:rPr>
        <w:t>(Friday June 20</w:t>
      </w:r>
      <w:r w:rsidRPr="00A65FDB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Pr="00A65FDB">
        <w:rPr>
          <w:rFonts w:asciiTheme="minorHAnsi" w:hAnsiTheme="minorHAnsi"/>
          <w:i/>
          <w:sz w:val="24"/>
          <w:szCs w:val="24"/>
        </w:rPr>
        <w:t xml:space="preserve"> at 6:00 PM)</w:t>
      </w:r>
    </w:p>
    <w:p w:rsidR="007E69C8" w:rsidRPr="00CA4537" w:rsidRDefault="007E69C8" w:rsidP="005A0240">
      <w:pPr>
        <w:pStyle w:val="Heading1"/>
        <w:spacing w:after="120" w:line="240" w:lineRule="auto"/>
        <w:rPr>
          <w:sz w:val="28"/>
        </w:rPr>
      </w:pPr>
      <w:r w:rsidRPr="00CA4537">
        <w:rPr>
          <w:sz w:val="28"/>
        </w:rPr>
        <w:t>Marketing</w:t>
      </w:r>
      <w:r w:rsidR="00825316">
        <w:rPr>
          <w:sz w:val="28"/>
        </w:rPr>
        <w:t xml:space="preserve"> and Resources</w:t>
      </w:r>
    </w:p>
    <w:p w:rsidR="003E5EED" w:rsidRPr="002C2584" w:rsidRDefault="00E81223" w:rsidP="002C2584">
      <w:pPr>
        <w:pStyle w:val="ListParagraph"/>
        <w:numPr>
          <w:ilvl w:val="0"/>
          <w:numId w:val="36"/>
        </w:numPr>
        <w:spacing w:after="0"/>
        <w:rPr>
          <w:sz w:val="24"/>
        </w:rPr>
      </w:pPr>
      <w:r w:rsidRPr="00CA4537">
        <w:rPr>
          <w:sz w:val="24"/>
          <w:u w:val="single"/>
        </w:rPr>
        <w:t>Website changes and improvements</w:t>
      </w:r>
      <w:r w:rsidRPr="00426CFC">
        <w:rPr>
          <w:sz w:val="24"/>
        </w:rPr>
        <w:t>:</w:t>
      </w:r>
      <w:r w:rsidR="00426CFC" w:rsidRPr="00426CFC">
        <w:rPr>
          <w:sz w:val="24"/>
        </w:rPr>
        <w:t xml:space="preserve"> ‘</w:t>
      </w:r>
      <w:r w:rsidRPr="00426CFC">
        <w:rPr>
          <w:sz w:val="24"/>
          <w:u w:val="single"/>
        </w:rPr>
        <w:t>Local Links</w:t>
      </w:r>
      <w:r w:rsidR="00426CFC" w:rsidRPr="00426CFC">
        <w:rPr>
          <w:sz w:val="24"/>
        </w:rPr>
        <w:t>’</w:t>
      </w:r>
      <w:r w:rsidRPr="00426CFC">
        <w:rPr>
          <w:sz w:val="24"/>
        </w:rPr>
        <w:t xml:space="preserve"> </w:t>
      </w:r>
      <w:r w:rsidR="00426CFC" w:rsidRPr="00426CFC">
        <w:rPr>
          <w:sz w:val="24"/>
        </w:rPr>
        <w:t xml:space="preserve">was </w:t>
      </w:r>
      <w:r w:rsidRPr="00426CFC">
        <w:rPr>
          <w:sz w:val="24"/>
        </w:rPr>
        <w:t xml:space="preserve">added to the home page of the website to include local government websites and local media. </w:t>
      </w:r>
      <w:r w:rsidR="00426CFC">
        <w:rPr>
          <w:sz w:val="24"/>
        </w:rPr>
        <w:t xml:space="preserve">A new page, </w:t>
      </w:r>
      <w:r w:rsidR="00426CFC">
        <w:rPr>
          <w:sz w:val="24"/>
          <w:u w:val="single"/>
        </w:rPr>
        <w:t>‘</w:t>
      </w:r>
      <w:r w:rsidRPr="00426CFC">
        <w:rPr>
          <w:sz w:val="24"/>
          <w:u w:val="single"/>
        </w:rPr>
        <w:t xml:space="preserve">News and </w:t>
      </w:r>
      <w:r w:rsidR="003E5EED" w:rsidRPr="00426CFC">
        <w:rPr>
          <w:sz w:val="24"/>
          <w:u w:val="single"/>
        </w:rPr>
        <w:t>Resources</w:t>
      </w:r>
      <w:r w:rsidR="00426CFC">
        <w:rPr>
          <w:sz w:val="24"/>
        </w:rPr>
        <w:t>,’ went live in early May.</w:t>
      </w:r>
      <w:r w:rsidRPr="00426CFC">
        <w:rPr>
          <w:sz w:val="24"/>
        </w:rPr>
        <w:t xml:space="preserve"> This is a blog </w:t>
      </w:r>
      <w:r w:rsidR="00426CFC">
        <w:rPr>
          <w:sz w:val="24"/>
        </w:rPr>
        <w:t xml:space="preserve">page </w:t>
      </w:r>
      <w:r w:rsidRPr="00426CFC">
        <w:rPr>
          <w:sz w:val="24"/>
        </w:rPr>
        <w:t>that contains posts relating to</w:t>
      </w:r>
      <w:r w:rsidR="00825316">
        <w:rPr>
          <w:sz w:val="24"/>
        </w:rPr>
        <w:t xml:space="preserve"> new</w:t>
      </w:r>
      <w:r w:rsidRPr="00426CFC">
        <w:rPr>
          <w:sz w:val="24"/>
        </w:rPr>
        <w:t xml:space="preserve"> reference </w:t>
      </w:r>
      <w:r w:rsidR="00426CFC">
        <w:rPr>
          <w:sz w:val="24"/>
        </w:rPr>
        <w:t>tools</w:t>
      </w:r>
      <w:r w:rsidRPr="00426CFC">
        <w:rPr>
          <w:sz w:val="24"/>
        </w:rPr>
        <w:t>, services and information. Using a blog</w:t>
      </w:r>
      <w:r w:rsidR="00426CFC">
        <w:rPr>
          <w:sz w:val="24"/>
        </w:rPr>
        <w:t xml:space="preserve"> style page rather than a static page</w:t>
      </w:r>
      <w:r w:rsidRPr="00426CFC">
        <w:rPr>
          <w:sz w:val="24"/>
        </w:rPr>
        <w:t xml:space="preserve"> </w:t>
      </w:r>
      <w:r w:rsidR="00825316">
        <w:rPr>
          <w:sz w:val="24"/>
        </w:rPr>
        <w:t>allows</w:t>
      </w:r>
      <w:r w:rsidRPr="00426CFC">
        <w:rPr>
          <w:sz w:val="24"/>
        </w:rPr>
        <w:t xml:space="preserve"> us to</w:t>
      </w:r>
      <w:r w:rsidR="00426CFC">
        <w:rPr>
          <w:sz w:val="24"/>
        </w:rPr>
        <w:t xml:space="preserve"> organize</w:t>
      </w:r>
      <w:r w:rsidR="00825316">
        <w:rPr>
          <w:sz w:val="24"/>
        </w:rPr>
        <w:t xml:space="preserve"> relevant</w:t>
      </w:r>
      <w:r w:rsidR="00426CFC">
        <w:rPr>
          <w:sz w:val="24"/>
        </w:rPr>
        <w:t xml:space="preserve"> information </w:t>
      </w:r>
      <w:r w:rsidR="00825316">
        <w:rPr>
          <w:sz w:val="24"/>
        </w:rPr>
        <w:t>timely as it relates to</w:t>
      </w:r>
      <w:r w:rsidR="00426CFC">
        <w:rPr>
          <w:sz w:val="24"/>
        </w:rPr>
        <w:t xml:space="preserve"> current</w:t>
      </w:r>
      <w:r w:rsidRPr="00426CFC">
        <w:rPr>
          <w:sz w:val="24"/>
        </w:rPr>
        <w:t xml:space="preserve"> </w:t>
      </w:r>
      <w:r w:rsidR="00426CFC">
        <w:rPr>
          <w:sz w:val="24"/>
        </w:rPr>
        <w:t>needs and trends.</w:t>
      </w:r>
      <w:r w:rsidRPr="00426CFC">
        <w:rPr>
          <w:sz w:val="24"/>
        </w:rPr>
        <w:t xml:space="preserve"> </w:t>
      </w:r>
      <w:r w:rsidR="00426CFC">
        <w:rPr>
          <w:sz w:val="24"/>
        </w:rPr>
        <w:t xml:space="preserve">It also </w:t>
      </w:r>
      <w:r w:rsidR="00825316">
        <w:rPr>
          <w:sz w:val="24"/>
        </w:rPr>
        <w:t>allows users to comment on the posts and share it easily through their social networks.</w:t>
      </w:r>
      <w:r w:rsidR="00426CFC">
        <w:rPr>
          <w:sz w:val="24"/>
        </w:rPr>
        <w:t xml:space="preserve"> </w:t>
      </w:r>
      <w:r w:rsidR="003E5EED" w:rsidRPr="002C2584">
        <w:rPr>
          <w:sz w:val="24"/>
        </w:rPr>
        <w:t xml:space="preserve">Natalie is working on the </w:t>
      </w:r>
      <w:r w:rsidR="003E5EED" w:rsidRPr="002C2584">
        <w:rPr>
          <w:sz w:val="24"/>
          <w:u w:val="single"/>
        </w:rPr>
        <w:t>Kids</w:t>
      </w:r>
      <w:r w:rsidR="003E5EED" w:rsidRPr="002C2584">
        <w:rPr>
          <w:sz w:val="24"/>
        </w:rPr>
        <w:t xml:space="preserve"> and </w:t>
      </w:r>
      <w:r w:rsidR="003E5EED" w:rsidRPr="002C2584">
        <w:rPr>
          <w:sz w:val="24"/>
          <w:u w:val="single"/>
        </w:rPr>
        <w:t>Teens</w:t>
      </w:r>
      <w:r w:rsidR="003E5EED" w:rsidRPr="002C2584">
        <w:rPr>
          <w:sz w:val="24"/>
        </w:rPr>
        <w:t xml:space="preserve"> </w:t>
      </w:r>
      <w:r w:rsidR="003E5EED" w:rsidRPr="002C2584">
        <w:rPr>
          <w:sz w:val="24"/>
        </w:rPr>
        <w:lastRenderedPageBreak/>
        <w:t xml:space="preserve">section of the website to offer information about programs, book reviews, book trailers and other information that specifically relates to those audiences. </w:t>
      </w:r>
    </w:p>
    <w:p w:rsidR="00825316" w:rsidRDefault="007E69C8" w:rsidP="002C2584">
      <w:pPr>
        <w:pStyle w:val="ListParagraph"/>
        <w:numPr>
          <w:ilvl w:val="0"/>
          <w:numId w:val="36"/>
        </w:numPr>
        <w:spacing w:after="0"/>
        <w:rPr>
          <w:sz w:val="24"/>
        </w:rPr>
      </w:pPr>
      <w:r w:rsidRPr="00825316">
        <w:rPr>
          <w:sz w:val="24"/>
          <w:u w:val="single"/>
        </w:rPr>
        <w:t>E-Newsletter</w:t>
      </w:r>
      <w:r w:rsidR="003E5EED" w:rsidRPr="00825316">
        <w:rPr>
          <w:sz w:val="24"/>
          <w:u w:val="single"/>
        </w:rPr>
        <w:t xml:space="preserve"> and Social Media</w:t>
      </w:r>
      <w:r w:rsidRPr="00825316">
        <w:rPr>
          <w:sz w:val="24"/>
        </w:rPr>
        <w:t>:</w:t>
      </w:r>
      <w:r w:rsidR="003E5EED" w:rsidRPr="00825316">
        <w:rPr>
          <w:sz w:val="24"/>
        </w:rPr>
        <w:t xml:space="preserve"> In April, we sent the electronic newsletter three </w:t>
      </w:r>
      <w:r w:rsidR="002C2584" w:rsidRPr="00825316">
        <w:rPr>
          <w:sz w:val="24"/>
        </w:rPr>
        <w:t>times</w:t>
      </w:r>
      <w:r w:rsidR="00825316" w:rsidRPr="00825316">
        <w:rPr>
          <w:sz w:val="24"/>
        </w:rPr>
        <w:t xml:space="preserve"> to about 340 recipients</w:t>
      </w:r>
      <w:r w:rsidR="002C2584" w:rsidRPr="00825316">
        <w:rPr>
          <w:sz w:val="24"/>
        </w:rPr>
        <w:t>,</w:t>
      </w:r>
      <w:r w:rsidR="003E5EED" w:rsidRPr="00825316">
        <w:rPr>
          <w:sz w:val="24"/>
        </w:rPr>
        <w:t xml:space="preserve"> sent 10 tweets, </w:t>
      </w:r>
      <w:r w:rsidR="002C2584" w:rsidRPr="00825316">
        <w:rPr>
          <w:sz w:val="24"/>
        </w:rPr>
        <w:t xml:space="preserve">shared </w:t>
      </w:r>
      <w:r w:rsidR="003E5EED" w:rsidRPr="00825316">
        <w:rPr>
          <w:sz w:val="24"/>
        </w:rPr>
        <w:t>11 posts on Google+ and 10</w:t>
      </w:r>
      <w:r w:rsidR="002C2584" w:rsidRPr="00825316">
        <w:rPr>
          <w:sz w:val="24"/>
        </w:rPr>
        <w:t xml:space="preserve"> posts on</w:t>
      </w:r>
      <w:r w:rsidR="009D1F3A" w:rsidRPr="00825316">
        <w:rPr>
          <w:sz w:val="24"/>
        </w:rPr>
        <w:t xml:space="preserve"> Facebook. </w:t>
      </w:r>
    </w:p>
    <w:p w:rsidR="007E69C8" w:rsidRPr="00825316" w:rsidRDefault="007E69C8" w:rsidP="002C2584">
      <w:pPr>
        <w:pStyle w:val="ListParagraph"/>
        <w:numPr>
          <w:ilvl w:val="0"/>
          <w:numId w:val="36"/>
        </w:numPr>
        <w:spacing w:after="0"/>
        <w:rPr>
          <w:sz w:val="24"/>
        </w:rPr>
      </w:pPr>
      <w:r w:rsidRPr="00825316">
        <w:rPr>
          <w:sz w:val="24"/>
          <w:u w:val="single"/>
        </w:rPr>
        <w:t>Media Outlets</w:t>
      </w:r>
      <w:r w:rsidRPr="00825316">
        <w:rPr>
          <w:sz w:val="24"/>
        </w:rPr>
        <w:t>:</w:t>
      </w:r>
      <w:r w:rsidR="003E5EED" w:rsidRPr="00825316">
        <w:rPr>
          <w:sz w:val="24"/>
        </w:rPr>
        <w:t xml:space="preserve"> We sent information about CPL events</w:t>
      </w:r>
      <w:r w:rsidR="00390D5B" w:rsidRPr="00825316">
        <w:rPr>
          <w:sz w:val="24"/>
        </w:rPr>
        <w:t xml:space="preserve"> and services</w:t>
      </w:r>
      <w:r w:rsidR="003E5EED" w:rsidRPr="00825316">
        <w:rPr>
          <w:sz w:val="24"/>
        </w:rPr>
        <w:t xml:space="preserve"> to The Advertiser (weekly) and Our Towne (monthly). </w:t>
      </w:r>
    </w:p>
    <w:p w:rsidR="005A0240" w:rsidRPr="00CA4537" w:rsidRDefault="005A0240" w:rsidP="005A0240">
      <w:pPr>
        <w:pStyle w:val="Heading1"/>
        <w:spacing w:after="120" w:line="240" w:lineRule="auto"/>
        <w:rPr>
          <w:sz w:val="28"/>
        </w:rPr>
      </w:pPr>
      <w:r w:rsidRPr="00CA4537">
        <w:rPr>
          <w:sz w:val="28"/>
        </w:rPr>
        <w:t>Continuing Education</w:t>
      </w:r>
    </w:p>
    <w:p w:rsidR="003C6C50" w:rsidRPr="00A06583" w:rsidRDefault="00701C2A" w:rsidP="00A06583">
      <w:pPr>
        <w:pStyle w:val="ListParagraph"/>
        <w:numPr>
          <w:ilvl w:val="0"/>
          <w:numId w:val="33"/>
        </w:numPr>
        <w:spacing w:after="120" w:line="240" w:lineRule="auto"/>
        <w:rPr>
          <w:sz w:val="24"/>
          <w:szCs w:val="24"/>
        </w:rPr>
      </w:pPr>
      <w:r w:rsidRPr="00A06583">
        <w:rPr>
          <w:sz w:val="24"/>
          <w:szCs w:val="24"/>
        </w:rPr>
        <w:t xml:space="preserve">I will attend two workshops over </w:t>
      </w:r>
      <w:r w:rsidR="004971CD">
        <w:rPr>
          <w:sz w:val="24"/>
          <w:szCs w:val="24"/>
        </w:rPr>
        <w:t>a three day period</w:t>
      </w:r>
      <w:r w:rsidR="002C2584" w:rsidRPr="00A06583">
        <w:rPr>
          <w:sz w:val="24"/>
          <w:szCs w:val="24"/>
        </w:rPr>
        <w:t xml:space="preserve"> (June 4-6)</w:t>
      </w:r>
      <w:r w:rsidR="003C6C50" w:rsidRPr="00A06583">
        <w:rPr>
          <w:sz w:val="24"/>
          <w:szCs w:val="24"/>
        </w:rPr>
        <w:t xml:space="preserve"> as I work to complete the requirements for the Le</w:t>
      </w:r>
      <w:r w:rsidR="004971CD">
        <w:rPr>
          <w:sz w:val="24"/>
          <w:szCs w:val="24"/>
        </w:rPr>
        <w:t>adership and Management Academy through NYLA.</w:t>
      </w:r>
      <w:r w:rsidR="00A06583" w:rsidRPr="00A06583">
        <w:rPr>
          <w:sz w:val="24"/>
          <w:szCs w:val="24"/>
        </w:rPr>
        <w:t xml:space="preserve"> The workshops are: </w:t>
      </w:r>
      <w:r w:rsidR="00A06583" w:rsidRPr="00A06583">
        <w:rPr>
          <w:sz w:val="24"/>
          <w:szCs w:val="24"/>
        </w:rPr>
        <w:t>Budgeting and Finance Part I and II</w:t>
      </w:r>
      <w:r w:rsidR="00A06583" w:rsidRPr="00A06583">
        <w:rPr>
          <w:sz w:val="24"/>
          <w:szCs w:val="24"/>
        </w:rPr>
        <w:t xml:space="preserve">; </w:t>
      </w:r>
      <w:r w:rsidR="00A06583">
        <w:rPr>
          <w:sz w:val="24"/>
          <w:szCs w:val="24"/>
        </w:rPr>
        <w:t xml:space="preserve">and </w:t>
      </w:r>
      <w:r w:rsidR="00A06583" w:rsidRPr="00A06583">
        <w:rPr>
          <w:sz w:val="24"/>
          <w:szCs w:val="24"/>
        </w:rPr>
        <w:t>Partnerships, Collaborations and Relationships Part I and II</w:t>
      </w:r>
      <w:r w:rsidR="00A06583">
        <w:rPr>
          <w:sz w:val="24"/>
          <w:szCs w:val="24"/>
        </w:rPr>
        <w:t>.</w:t>
      </w:r>
    </w:p>
    <w:p w:rsidR="00256C55" w:rsidRPr="00CA4537" w:rsidRDefault="00256C55" w:rsidP="00EF48E1">
      <w:pPr>
        <w:pStyle w:val="Heading1"/>
        <w:spacing w:after="120" w:line="240" w:lineRule="auto"/>
        <w:rPr>
          <w:sz w:val="28"/>
        </w:rPr>
      </w:pPr>
      <w:r w:rsidRPr="00CA4537">
        <w:rPr>
          <w:sz w:val="28"/>
        </w:rPr>
        <w:t>News and Updates</w:t>
      </w:r>
    </w:p>
    <w:p w:rsidR="007D6A49" w:rsidRDefault="008C2F13" w:rsidP="002C2584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sz w:val="24"/>
        </w:rPr>
      </w:pPr>
      <w:r w:rsidRPr="001A3E87">
        <w:rPr>
          <w:sz w:val="24"/>
        </w:rPr>
        <w:t xml:space="preserve">Public Access Computers: </w:t>
      </w:r>
      <w:r w:rsidR="00785881" w:rsidRPr="001A3E87">
        <w:rPr>
          <w:sz w:val="24"/>
        </w:rPr>
        <w:t xml:space="preserve">CPL has been the test </w:t>
      </w:r>
      <w:r w:rsidR="00547795">
        <w:rPr>
          <w:sz w:val="24"/>
        </w:rPr>
        <w:t xml:space="preserve">for </w:t>
      </w:r>
      <w:proofErr w:type="spellStart"/>
      <w:r w:rsidR="00547795">
        <w:rPr>
          <w:sz w:val="24"/>
        </w:rPr>
        <w:t>SoftGuard</w:t>
      </w:r>
      <w:proofErr w:type="spellEnd"/>
      <w:r w:rsidR="00547795">
        <w:rPr>
          <w:sz w:val="24"/>
        </w:rPr>
        <w:t xml:space="preserve">, </w:t>
      </w:r>
      <w:r w:rsidR="00785881" w:rsidRPr="001A3E87">
        <w:rPr>
          <w:sz w:val="24"/>
        </w:rPr>
        <w:t>ti</w:t>
      </w:r>
      <w:r w:rsidR="00547795">
        <w:rPr>
          <w:sz w:val="24"/>
        </w:rPr>
        <w:t xml:space="preserve">me and print management software. </w:t>
      </w:r>
      <w:r w:rsidR="001A3E87" w:rsidRPr="001A3E87">
        <w:rPr>
          <w:sz w:val="24"/>
        </w:rPr>
        <w:t xml:space="preserve">We’ve used the software at no cost and have worked with the company to make adjustments </w:t>
      </w:r>
      <w:r w:rsidR="00547795">
        <w:rPr>
          <w:sz w:val="24"/>
        </w:rPr>
        <w:t>that will better accommodate</w:t>
      </w:r>
      <w:r w:rsidR="001A3E87" w:rsidRPr="001A3E87">
        <w:rPr>
          <w:sz w:val="24"/>
        </w:rPr>
        <w:t xml:space="preserve"> the small library environment</w:t>
      </w:r>
      <w:r w:rsidR="001A3E87">
        <w:rPr>
          <w:sz w:val="24"/>
        </w:rPr>
        <w:t xml:space="preserve">. While working with </w:t>
      </w:r>
      <w:proofErr w:type="spellStart"/>
      <w:r w:rsidR="001A3E87">
        <w:rPr>
          <w:sz w:val="24"/>
        </w:rPr>
        <w:t>SoftGuard</w:t>
      </w:r>
      <w:proofErr w:type="spellEnd"/>
      <w:r w:rsidR="001A3E87">
        <w:rPr>
          <w:sz w:val="24"/>
        </w:rPr>
        <w:t xml:space="preserve">, </w:t>
      </w:r>
      <w:proofErr w:type="spellStart"/>
      <w:r w:rsidR="001A3E87">
        <w:rPr>
          <w:sz w:val="24"/>
        </w:rPr>
        <w:t>Rawdon</w:t>
      </w:r>
      <w:proofErr w:type="spellEnd"/>
      <w:r w:rsidR="001A3E87">
        <w:rPr>
          <w:sz w:val="24"/>
        </w:rPr>
        <w:t xml:space="preserve"> and I </w:t>
      </w:r>
      <w:r w:rsidR="00547795">
        <w:rPr>
          <w:sz w:val="24"/>
        </w:rPr>
        <w:t>continued to assess other solutions including the following</w:t>
      </w:r>
      <w:r w:rsidR="001A3E87">
        <w:rPr>
          <w:sz w:val="24"/>
        </w:rPr>
        <w:t>:</w:t>
      </w:r>
      <w:r w:rsidR="007D6A49">
        <w:rPr>
          <w:sz w:val="24"/>
        </w:rPr>
        <w:t xml:space="preserve"> </w:t>
      </w:r>
      <w:r w:rsidR="001A3E87" w:rsidRPr="007D6A49">
        <w:rPr>
          <w:sz w:val="24"/>
        </w:rPr>
        <w:t xml:space="preserve">PC Reservation, a product of </w:t>
      </w:r>
      <w:proofErr w:type="spellStart"/>
      <w:r w:rsidR="001A3E87" w:rsidRPr="007D6A49">
        <w:rPr>
          <w:sz w:val="24"/>
        </w:rPr>
        <w:t>Envisionware</w:t>
      </w:r>
      <w:bookmarkStart w:id="0" w:name="_GoBack"/>
      <w:bookmarkEnd w:id="0"/>
      <w:proofErr w:type="spellEnd"/>
      <w:r w:rsidR="007D6A49">
        <w:rPr>
          <w:sz w:val="24"/>
        </w:rPr>
        <w:t>; CASSIE</w:t>
      </w:r>
      <w:r w:rsidR="007D6A49" w:rsidRPr="007D6A49">
        <w:rPr>
          <w:sz w:val="24"/>
        </w:rPr>
        <w:t xml:space="preserve"> a product of </w:t>
      </w:r>
      <w:proofErr w:type="spellStart"/>
      <w:r w:rsidR="007D6A49" w:rsidRPr="007D6A49">
        <w:rPr>
          <w:sz w:val="24"/>
        </w:rPr>
        <w:t>Librarica</w:t>
      </w:r>
      <w:proofErr w:type="spellEnd"/>
      <w:r w:rsidR="007D6A49">
        <w:rPr>
          <w:sz w:val="24"/>
        </w:rPr>
        <w:t>;</w:t>
      </w:r>
      <w:r w:rsidR="007D6A49" w:rsidRPr="007D6A49">
        <w:rPr>
          <w:sz w:val="24"/>
        </w:rPr>
        <w:t xml:space="preserve"> and </w:t>
      </w:r>
      <w:proofErr w:type="spellStart"/>
      <w:r w:rsidR="007D6A49">
        <w:rPr>
          <w:sz w:val="24"/>
        </w:rPr>
        <w:t>Re’Quest</w:t>
      </w:r>
      <w:proofErr w:type="spellEnd"/>
      <w:r w:rsidR="007D6A49">
        <w:rPr>
          <w:sz w:val="24"/>
        </w:rPr>
        <w:t xml:space="preserve">, a product of </w:t>
      </w:r>
      <w:proofErr w:type="spellStart"/>
      <w:r w:rsidR="007D6A49">
        <w:rPr>
          <w:sz w:val="24"/>
        </w:rPr>
        <w:t>iTeam</w:t>
      </w:r>
      <w:proofErr w:type="spellEnd"/>
      <w:r w:rsidR="007D6A49">
        <w:rPr>
          <w:sz w:val="24"/>
        </w:rPr>
        <w:t xml:space="preserve">. </w:t>
      </w:r>
      <w:r w:rsidR="003661B2">
        <w:rPr>
          <w:sz w:val="24"/>
        </w:rPr>
        <w:t xml:space="preserve">The best option that provides a solution at a </w:t>
      </w:r>
      <w:r w:rsidR="00547795">
        <w:rPr>
          <w:sz w:val="24"/>
        </w:rPr>
        <w:t>reasonable price</w:t>
      </w:r>
      <w:r w:rsidR="003661B2">
        <w:rPr>
          <w:sz w:val="24"/>
        </w:rPr>
        <w:t xml:space="preserve"> for smaller libraries is </w:t>
      </w:r>
      <w:proofErr w:type="spellStart"/>
      <w:r w:rsidR="003661B2">
        <w:rPr>
          <w:sz w:val="24"/>
        </w:rPr>
        <w:t>iTeam</w:t>
      </w:r>
      <w:proofErr w:type="spellEnd"/>
      <w:r w:rsidR="003661B2">
        <w:rPr>
          <w:sz w:val="24"/>
        </w:rPr>
        <w:t xml:space="preserve">. CPL along with three other UHLS member libraries will </w:t>
      </w:r>
      <w:r w:rsidR="00D767D3">
        <w:rPr>
          <w:sz w:val="24"/>
        </w:rPr>
        <w:t>collaborate to purchase the software as a group for a reduced rate</w:t>
      </w:r>
      <w:r w:rsidR="003661B2">
        <w:rPr>
          <w:sz w:val="24"/>
        </w:rPr>
        <w:t>.</w:t>
      </w:r>
      <w:r w:rsidR="00547795">
        <w:rPr>
          <w:sz w:val="24"/>
        </w:rPr>
        <w:t xml:space="preserve"> The total</w:t>
      </w:r>
      <w:r w:rsidR="00E5616C">
        <w:rPr>
          <w:sz w:val="24"/>
        </w:rPr>
        <w:t xml:space="preserve"> initial</w:t>
      </w:r>
      <w:r w:rsidR="00547795">
        <w:rPr>
          <w:sz w:val="24"/>
        </w:rPr>
        <w:t xml:space="preserve"> cost for CPL will be</w:t>
      </w:r>
      <w:r w:rsidR="00E5616C">
        <w:rPr>
          <w:sz w:val="24"/>
        </w:rPr>
        <w:t xml:space="preserve"> $730.50. The annual </w:t>
      </w:r>
      <w:r w:rsidR="00D767D3">
        <w:rPr>
          <w:sz w:val="24"/>
        </w:rPr>
        <w:t xml:space="preserve">maintenance </w:t>
      </w:r>
      <w:r w:rsidR="00E5616C">
        <w:rPr>
          <w:sz w:val="24"/>
        </w:rPr>
        <w:t xml:space="preserve">fee will be $108.99.  </w:t>
      </w:r>
      <w:r w:rsidR="00547795">
        <w:rPr>
          <w:sz w:val="24"/>
        </w:rPr>
        <w:t xml:space="preserve"> </w:t>
      </w:r>
      <w:r w:rsidR="007D6A49">
        <w:rPr>
          <w:sz w:val="24"/>
        </w:rPr>
        <w:t xml:space="preserve"> </w:t>
      </w:r>
      <w:r w:rsidR="003661B2">
        <w:rPr>
          <w:sz w:val="24"/>
        </w:rPr>
        <w:t xml:space="preserve"> </w:t>
      </w:r>
      <w:r w:rsidR="007D6A49" w:rsidRPr="007D6A49">
        <w:rPr>
          <w:sz w:val="24"/>
        </w:rPr>
        <w:t xml:space="preserve"> </w:t>
      </w:r>
    </w:p>
    <w:p w:rsidR="004B3B9A" w:rsidRPr="002C2584" w:rsidRDefault="00713CA1" w:rsidP="002C2584">
      <w:pPr>
        <w:pStyle w:val="ListParagraph"/>
        <w:numPr>
          <w:ilvl w:val="0"/>
          <w:numId w:val="34"/>
        </w:numPr>
        <w:shd w:val="clear" w:color="auto" w:fill="FFFFFF"/>
        <w:spacing w:after="0"/>
        <w:rPr>
          <w:sz w:val="24"/>
        </w:rPr>
      </w:pPr>
      <w:r>
        <w:rPr>
          <w:sz w:val="24"/>
        </w:rPr>
        <w:t>Streaming Video:</w:t>
      </w:r>
      <w:r w:rsidR="001355C0">
        <w:rPr>
          <w:sz w:val="24"/>
        </w:rPr>
        <w:t xml:space="preserve"> CPL now offers streaming video service to patrons through the UHLS digital collection: </w:t>
      </w:r>
      <w:hyperlink r:id="rId9" w:history="1">
        <w:r w:rsidR="001355C0" w:rsidRPr="00E53515">
          <w:rPr>
            <w:rStyle w:val="Hyperlink"/>
            <w:sz w:val="24"/>
          </w:rPr>
          <w:t>http://digitalcollection.uhls.org/</w:t>
        </w:r>
      </w:hyperlink>
      <w:r w:rsidR="001355C0">
        <w:rPr>
          <w:sz w:val="24"/>
        </w:rPr>
        <w:t xml:space="preserve">. </w:t>
      </w:r>
    </w:p>
    <w:p w:rsidR="001355C0" w:rsidRPr="00CA4537" w:rsidRDefault="001355C0" w:rsidP="001355C0">
      <w:pPr>
        <w:pStyle w:val="Heading1"/>
        <w:spacing w:after="120" w:line="240" w:lineRule="auto"/>
        <w:rPr>
          <w:sz w:val="28"/>
        </w:rPr>
      </w:pPr>
      <w:r w:rsidRPr="00CA4537">
        <w:rPr>
          <w:sz w:val="28"/>
        </w:rPr>
        <w:t>Meetings</w:t>
      </w:r>
      <w:r w:rsidR="00701C2A" w:rsidRPr="00CA4537">
        <w:rPr>
          <w:sz w:val="28"/>
        </w:rPr>
        <w:t xml:space="preserve"> (April 1-May 3, 2014)</w:t>
      </w:r>
    </w:p>
    <w:p w:rsidR="001355C0" w:rsidRDefault="00701C2A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 xml:space="preserve">April 3: Met with the representative from Eastern </w:t>
      </w:r>
      <w:r w:rsidR="00D767D3">
        <w:rPr>
          <w:sz w:val="24"/>
        </w:rPr>
        <w:t xml:space="preserve">Print Management </w:t>
      </w:r>
      <w:r>
        <w:rPr>
          <w:sz w:val="24"/>
        </w:rPr>
        <w:t xml:space="preserve">to get a software update for the equipment. </w:t>
      </w:r>
    </w:p>
    <w:p w:rsidR="00701C2A" w:rsidRDefault="00701C2A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>April 3: ILS Subcommittee meeting at UHLS</w:t>
      </w:r>
    </w:p>
    <w:p w:rsidR="00701C2A" w:rsidRDefault="00FA1BA4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 xml:space="preserve">April 4: Attended </w:t>
      </w:r>
      <w:r w:rsidR="00701C2A">
        <w:rPr>
          <w:sz w:val="24"/>
        </w:rPr>
        <w:t>Director’s Association, Automated Services Committee and a subcommittee of the Directors Association to</w:t>
      </w:r>
      <w:r>
        <w:rPr>
          <w:sz w:val="24"/>
        </w:rPr>
        <w:t xml:space="preserve"> discuss circulation parameters at UHLS.</w:t>
      </w:r>
      <w:r w:rsidR="00701C2A">
        <w:rPr>
          <w:sz w:val="24"/>
        </w:rPr>
        <w:t xml:space="preserve"> </w:t>
      </w:r>
    </w:p>
    <w:p w:rsidR="00701C2A" w:rsidRDefault="00701C2A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>April 9: Attended the collaborative meeting with representatives from the East Greenbush Community Library, Nassau F</w:t>
      </w:r>
      <w:r w:rsidR="00FA1BA4">
        <w:rPr>
          <w:sz w:val="24"/>
        </w:rPr>
        <w:t>ree Library and Supervisor Dowd</w:t>
      </w:r>
      <w:r>
        <w:rPr>
          <w:sz w:val="24"/>
        </w:rPr>
        <w:t xml:space="preserve"> from the Town of </w:t>
      </w:r>
      <w:proofErr w:type="spellStart"/>
      <w:r>
        <w:rPr>
          <w:sz w:val="24"/>
        </w:rPr>
        <w:t>Schodack</w:t>
      </w:r>
      <w:proofErr w:type="spellEnd"/>
      <w:r>
        <w:rPr>
          <w:sz w:val="24"/>
        </w:rPr>
        <w:t xml:space="preserve">. </w:t>
      </w:r>
    </w:p>
    <w:p w:rsidR="00701C2A" w:rsidRDefault="00701C2A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>April 12: Attended a volunteer luncheon at Riverside</w:t>
      </w:r>
    </w:p>
    <w:p w:rsidR="00701C2A" w:rsidRDefault="00701C2A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>April 14 Attended the Village of Castleton-on-Hudson</w:t>
      </w:r>
      <w:r w:rsidR="00426CFC">
        <w:rPr>
          <w:sz w:val="24"/>
        </w:rPr>
        <w:t xml:space="preserve"> Trustee </w:t>
      </w:r>
      <w:r>
        <w:rPr>
          <w:sz w:val="24"/>
        </w:rPr>
        <w:t>meeting</w:t>
      </w:r>
    </w:p>
    <w:p w:rsidR="00701C2A" w:rsidRDefault="00FA1BA4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>April 16: Met with Gene Lawle</w:t>
      </w:r>
      <w:r w:rsidR="00426CFC">
        <w:rPr>
          <w:sz w:val="24"/>
        </w:rPr>
        <w:t xml:space="preserve">r and Vice President </w:t>
      </w:r>
      <w:proofErr w:type="spellStart"/>
      <w:r w:rsidR="00426CFC">
        <w:rPr>
          <w:sz w:val="24"/>
        </w:rPr>
        <w:t>Truesdell</w:t>
      </w:r>
      <w:proofErr w:type="spellEnd"/>
      <w:r w:rsidR="00426CFC">
        <w:rPr>
          <w:sz w:val="24"/>
        </w:rPr>
        <w:t xml:space="preserve"> to go over the scope of the renovation project. </w:t>
      </w:r>
    </w:p>
    <w:p w:rsidR="00426CFC" w:rsidRDefault="00426CFC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>April 16: Met with President Karis-Nix</w:t>
      </w:r>
    </w:p>
    <w:p w:rsidR="00426CFC" w:rsidRDefault="00426CFC" w:rsidP="002C2584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 xml:space="preserve">April 23: Attended the </w:t>
      </w:r>
      <w:proofErr w:type="spellStart"/>
      <w:r>
        <w:rPr>
          <w:sz w:val="24"/>
        </w:rPr>
        <w:t>eContent</w:t>
      </w:r>
      <w:proofErr w:type="spellEnd"/>
      <w:r>
        <w:rPr>
          <w:sz w:val="24"/>
        </w:rPr>
        <w:t xml:space="preserve"> Committee meeting at UHLS</w:t>
      </w:r>
    </w:p>
    <w:p w:rsidR="00701C2A" w:rsidRPr="00CA4537" w:rsidRDefault="00426CFC" w:rsidP="00CA4537">
      <w:pPr>
        <w:pStyle w:val="ListParagraph"/>
        <w:numPr>
          <w:ilvl w:val="0"/>
          <w:numId w:val="37"/>
        </w:numPr>
        <w:shd w:val="clear" w:color="auto" w:fill="FFFFFF"/>
        <w:spacing w:after="0"/>
        <w:ind w:left="720"/>
        <w:rPr>
          <w:sz w:val="24"/>
        </w:rPr>
      </w:pPr>
      <w:r>
        <w:rPr>
          <w:sz w:val="24"/>
        </w:rPr>
        <w:t>May 2: Attended the Directors Association meetin</w:t>
      </w:r>
      <w:r w:rsidR="00FA1BA4">
        <w:rPr>
          <w:sz w:val="24"/>
        </w:rPr>
        <w:t>g at UHLS</w:t>
      </w:r>
    </w:p>
    <w:sectPr w:rsidR="00701C2A" w:rsidRPr="00CA4537" w:rsidSect="00825316">
      <w:headerReference w:type="default" r:id="rId10"/>
      <w:footerReference w:type="default" r:id="rId11"/>
      <w:pgSz w:w="12240" w:h="15840"/>
      <w:pgMar w:top="864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E7" w:rsidRDefault="00E06AE7" w:rsidP="00C81A4F">
      <w:pPr>
        <w:spacing w:after="0" w:line="240" w:lineRule="auto"/>
      </w:pPr>
      <w:r>
        <w:separator/>
      </w:r>
    </w:p>
  </w:endnote>
  <w:endnote w:type="continuationSeparator" w:id="0">
    <w:p w:rsidR="00E06AE7" w:rsidRDefault="00E06AE7" w:rsidP="00C8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22" w:rsidRPr="00911E4D" w:rsidRDefault="00535922" w:rsidP="00535922">
    <w:pPr>
      <w:pStyle w:val="Header"/>
      <w:spacing w:after="0"/>
      <w:rPr>
        <w:rFonts w:asciiTheme="minorHAnsi" w:hAnsiTheme="minorHAnsi"/>
        <w:sz w:val="16"/>
        <w:szCs w:val="16"/>
      </w:rPr>
    </w:pPr>
    <w:r w:rsidRPr="00911E4D">
      <w:rPr>
        <w:rFonts w:asciiTheme="minorHAnsi" w:hAnsiTheme="minorHAnsi"/>
        <w:sz w:val="16"/>
        <w:szCs w:val="16"/>
      </w:rPr>
      <w:t xml:space="preserve">Castleton Public Library </w:t>
    </w:r>
  </w:p>
  <w:p w:rsidR="00535922" w:rsidRPr="00911E4D" w:rsidRDefault="00535922" w:rsidP="00535922">
    <w:pPr>
      <w:pStyle w:val="Header"/>
      <w:spacing w:after="0"/>
      <w:rPr>
        <w:rFonts w:asciiTheme="minorHAnsi" w:hAnsiTheme="minorHAnsi"/>
        <w:sz w:val="16"/>
        <w:szCs w:val="16"/>
      </w:rPr>
    </w:pPr>
    <w:r w:rsidRPr="00911E4D">
      <w:rPr>
        <w:rFonts w:asciiTheme="minorHAnsi" w:hAnsiTheme="minorHAnsi"/>
        <w:sz w:val="16"/>
        <w:szCs w:val="16"/>
      </w:rPr>
      <w:t>85 S. Main Street</w:t>
    </w:r>
  </w:p>
  <w:p w:rsidR="00535922" w:rsidRPr="00911E4D" w:rsidRDefault="00535922" w:rsidP="00535922">
    <w:pPr>
      <w:pStyle w:val="Header"/>
      <w:spacing w:after="0"/>
      <w:rPr>
        <w:rFonts w:asciiTheme="minorHAnsi" w:hAnsiTheme="minorHAnsi"/>
        <w:sz w:val="16"/>
        <w:szCs w:val="16"/>
      </w:rPr>
    </w:pPr>
    <w:r w:rsidRPr="00911E4D">
      <w:rPr>
        <w:rFonts w:asciiTheme="minorHAnsi" w:hAnsiTheme="minorHAnsi"/>
        <w:sz w:val="16"/>
        <w:szCs w:val="16"/>
      </w:rPr>
      <w:t xml:space="preserve">Castleton-on-Hudson, NY 12033                                                                                                        </w:t>
    </w:r>
  </w:p>
  <w:p w:rsidR="00535922" w:rsidRDefault="00535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E7" w:rsidRDefault="00E06AE7" w:rsidP="00C81A4F">
      <w:pPr>
        <w:spacing w:after="0" w:line="240" w:lineRule="auto"/>
      </w:pPr>
      <w:r>
        <w:separator/>
      </w:r>
    </w:p>
  </w:footnote>
  <w:footnote w:type="continuationSeparator" w:id="0">
    <w:p w:rsidR="00E06AE7" w:rsidRDefault="00E06AE7" w:rsidP="00C8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3" w:rsidRPr="0036651E" w:rsidRDefault="00535922" w:rsidP="00041946">
    <w:pPr>
      <w:pStyle w:val="Header"/>
      <w:spacing w:after="0"/>
      <w:jc w:val="right"/>
      <w:rPr>
        <w:rFonts w:asciiTheme="minorHAnsi" w:hAnsiTheme="minorHAnsi"/>
        <w:b/>
        <w:bCs/>
        <w:sz w:val="28"/>
        <w:szCs w:val="24"/>
        <w:lang w:val="en-US"/>
      </w:rPr>
    </w:pPr>
    <w:r w:rsidRPr="0036651E">
      <w:rPr>
        <w:rFonts w:asciiTheme="minorHAnsi" w:hAnsiTheme="minorHAnsi"/>
        <w:b/>
        <w:bCs/>
        <w:sz w:val="28"/>
        <w:szCs w:val="24"/>
      </w:rPr>
      <w:t xml:space="preserve">Director’s Report: </w:t>
    </w:r>
    <w:r w:rsidR="003C6C50">
      <w:rPr>
        <w:rFonts w:asciiTheme="minorHAnsi" w:hAnsiTheme="minorHAnsi"/>
        <w:b/>
        <w:bCs/>
        <w:sz w:val="28"/>
        <w:szCs w:val="24"/>
        <w:lang w:val="en-US"/>
      </w:rPr>
      <w:t>May 19</w:t>
    </w:r>
    <w:r w:rsidR="0033657E" w:rsidRPr="0036651E">
      <w:rPr>
        <w:rFonts w:asciiTheme="minorHAnsi" w:hAnsiTheme="minorHAnsi"/>
        <w:b/>
        <w:bCs/>
        <w:sz w:val="28"/>
        <w:szCs w:val="24"/>
      </w:rPr>
      <w:t>, 201</w:t>
    </w:r>
    <w:r w:rsidR="004A7F9D">
      <w:rPr>
        <w:rFonts w:asciiTheme="minorHAnsi" w:hAnsiTheme="minorHAnsi"/>
        <w:b/>
        <w:bCs/>
        <w:sz w:val="28"/>
        <w:szCs w:val="24"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53A4066"/>
    <w:multiLevelType w:val="hybridMultilevel"/>
    <w:tmpl w:val="5E881D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054B4EBD"/>
    <w:multiLevelType w:val="hybridMultilevel"/>
    <w:tmpl w:val="A1D27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9D6A56"/>
    <w:multiLevelType w:val="hybridMultilevel"/>
    <w:tmpl w:val="14464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913947"/>
    <w:multiLevelType w:val="hybridMultilevel"/>
    <w:tmpl w:val="FAB47322"/>
    <w:lvl w:ilvl="0" w:tplc="67768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0F5DE5"/>
    <w:multiLevelType w:val="multilevel"/>
    <w:tmpl w:val="AF20F9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10EC5B17"/>
    <w:multiLevelType w:val="hybridMultilevel"/>
    <w:tmpl w:val="6FE04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FF7BB2"/>
    <w:multiLevelType w:val="multilevel"/>
    <w:tmpl w:val="751882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>
    <w:nsid w:val="14B17F3E"/>
    <w:multiLevelType w:val="multilevel"/>
    <w:tmpl w:val="7C86810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>
    <w:nsid w:val="173F134E"/>
    <w:multiLevelType w:val="hybridMultilevel"/>
    <w:tmpl w:val="94B0A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F766DF"/>
    <w:multiLevelType w:val="multilevel"/>
    <w:tmpl w:val="A41099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21531EBC"/>
    <w:multiLevelType w:val="hybridMultilevel"/>
    <w:tmpl w:val="1A00C02C"/>
    <w:lvl w:ilvl="0" w:tplc="FCEC8F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BB4601"/>
    <w:multiLevelType w:val="hybridMultilevel"/>
    <w:tmpl w:val="38625568"/>
    <w:lvl w:ilvl="0" w:tplc="4D204F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72D0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820C2"/>
    <w:multiLevelType w:val="hybridMultilevel"/>
    <w:tmpl w:val="67709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12F7"/>
    <w:multiLevelType w:val="hybridMultilevel"/>
    <w:tmpl w:val="5FACC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054ED"/>
    <w:multiLevelType w:val="hybridMultilevel"/>
    <w:tmpl w:val="B6509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14A0654"/>
    <w:multiLevelType w:val="hybridMultilevel"/>
    <w:tmpl w:val="068EE3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2D7E2E"/>
    <w:multiLevelType w:val="multilevel"/>
    <w:tmpl w:val="AF20F9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432518CF"/>
    <w:multiLevelType w:val="hybridMultilevel"/>
    <w:tmpl w:val="F6D6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10836"/>
    <w:multiLevelType w:val="hybridMultilevel"/>
    <w:tmpl w:val="742E8B1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4E943E0"/>
    <w:multiLevelType w:val="multilevel"/>
    <w:tmpl w:val="6616DC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55393CFE"/>
    <w:multiLevelType w:val="hybridMultilevel"/>
    <w:tmpl w:val="4E5EB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481C2F"/>
    <w:multiLevelType w:val="multilevel"/>
    <w:tmpl w:val="BFCA5AE6"/>
    <w:lvl w:ilvl="0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26">
    <w:nsid w:val="5AC34459"/>
    <w:multiLevelType w:val="hybridMultilevel"/>
    <w:tmpl w:val="23D06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15D21"/>
    <w:multiLevelType w:val="hybridMultilevel"/>
    <w:tmpl w:val="14F69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E26C2"/>
    <w:multiLevelType w:val="hybridMultilevel"/>
    <w:tmpl w:val="8898BD96"/>
    <w:lvl w:ilvl="0" w:tplc="C48CD636">
      <w:start w:val="2013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93A1C"/>
    <w:multiLevelType w:val="hybridMultilevel"/>
    <w:tmpl w:val="739490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71562A3"/>
    <w:multiLevelType w:val="hybridMultilevel"/>
    <w:tmpl w:val="FC7242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2F1BD6"/>
    <w:multiLevelType w:val="hybridMultilevel"/>
    <w:tmpl w:val="8304C610"/>
    <w:lvl w:ilvl="0" w:tplc="2A14BD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D73FF"/>
    <w:multiLevelType w:val="hybridMultilevel"/>
    <w:tmpl w:val="ABB83F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132EF0"/>
    <w:multiLevelType w:val="hybridMultilevel"/>
    <w:tmpl w:val="C6B6E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7F7835"/>
    <w:multiLevelType w:val="hybridMultilevel"/>
    <w:tmpl w:val="8310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A591E"/>
    <w:multiLevelType w:val="multilevel"/>
    <w:tmpl w:val="9A5C483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76975208"/>
    <w:multiLevelType w:val="hybridMultilevel"/>
    <w:tmpl w:val="B2DAC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2D0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5"/>
  </w:num>
  <w:num w:numId="7">
    <w:abstractNumId w:val="30"/>
  </w:num>
  <w:num w:numId="8">
    <w:abstractNumId w:val="23"/>
  </w:num>
  <w:num w:numId="9">
    <w:abstractNumId w:val="8"/>
  </w:num>
  <w:num w:numId="10">
    <w:abstractNumId w:val="35"/>
  </w:num>
  <w:num w:numId="11">
    <w:abstractNumId w:val="20"/>
  </w:num>
  <w:num w:numId="12">
    <w:abstractNumId w:val="6"/>
  </w:num>
  <w:num w:numId="13">
    <w:abstractNumId w:val="18"/>
  </w:num>
  <w:num w:numId="14">
    <w:abstractNumId w:val="19"/>
  </w:num>
  <w:num w:numId="15">
    <w:abstractNumId w:val="12"/>
  </w:num>
  <w:num w:numId="16">
    <w:abstractNumId w:val="33"/>
  </w:num>
  <w:num w:numId="17">
    <w:abstractNumId w:val="17"/>
  </w:num>
  <w:num w:numId="18">
    <w:abstractNumId w:val="9"/>
  </w:num>
  <w:num w:numId="19">
    <w:abstractNumId w:val="7"/>
  </w:num>
  <w:num w:numId="20">
    <w:abstractNumId w:val="16"/>
  </w:num>
  <w:num w:numId="21">
    <w:abstractNumId w:val="25"/>
  </w:num>
  <w:num w:numId="22">
    <w:abstractNumId w:val="34"/>
  </w:num>
  <w:num w:numId="23">
    <w:abstractNumId w:val="13"/>
  </w:num>
  <w:num w:numId="24">
    <w:abstractNumId w:val="11"/>
  </w:num>
  <w:num w:numId="25">
    <w:abstractNumId w:val="10"/>
  </w:num>
  <w:num w:numId="26">
    <w:abstractNumId w:val="24"/>
  </w:num>
  <w:num w:numId="27">
    <w:abstractNumId w:val="29"/>
  </w:num>
  <w:num w:numId="28">
    <w:abstractNumId w:val="28"/>
  </w:num>
  <w:num w:numId="29">
    <w:abstractNumId w:val="32"/>
  </w:num>
  <w:num w:numId="30">
    <w:abstractNumId w:val="14"/>
  </w:num>
  <w:num w:numId="31">
    <w:abstractNumId w:val="21"/>
  </w:num>
  <w:num w:numId="32">
    <w:abstractNumId w:val="31"/>
  </w:num>
  <w:num w:numId="33">
    <w:abstractNumId w:val="36"/>
  </w:num>
  <w:num w:numId="34">
    <w:abstractNumId w:val="26"/>
  </w:num>
  <w:num w:numId="35">
    <w:abstractNumId w:val="27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DD"/>
    <w:rsid w:val="0001227A"/>
    <w:rsid w:val="000143CB"/>
    <w:rsid w:val="0001759A"/>
    <w:rsid w:val="00017D39"/>
    <w:rsid w:val="00020677"/>
    <w:rsid w:val="0002204E"/>
    <w:rsid w:val="00022A26"/>
    <w:rsid w:val="00032B3A"/>
    <w:rsid w:val="000343D5"/>
    <w:rsid w:val="00037EA7"/>
    <w:rsid w:val="00040BC4"/>
    <w:rsid w:val="00041946"/>
    <w:rsid w:val="000428AA"/>
    <w:rsid w:val="00044A9A"/>
    <w:rsid w:val="00054B42"/>
    <w:rsid w:val="000601D7"/>
    <w:rsid w:val="0006043D"/>
    <w:rsid w:val="00060E37"/>
    <w:rsid w:val="0006524E"/>
    <w:rsid w:val="000707B6"/>
    <w:rsid w:val="00070B0C"/>
    <w:rsid w:val="0007650F"/>
    <w:rsid w:val="00076663"/>
    <w:rsid w:val="00082278"/>
    <w:rsid w:val="00085174"/>
    <w:rsid w:val="000861E3"/>
    <w:rsid w:val="000932A1"/>
    <w:rsid w:val="00096129"/>
    <w:rsid w:val="000A0748"/>
    <w:rsid w:val="000A0FB6"/>
    <w:rsid w:val="000A12B3"/>
    <w:rsid w:val="000A5359"/>
    <w:rsid w:val="000B0E33"/>
    <w:rsid w:val="000B2FE8"/>
    <w:rsid w:val="000B3C82"/>
    <w:rsid w:val="000C0561"/>
    <w:rsid w:val="000C3968"/>
    <w:rsid w:val="000C6B56"/>
    <w:rsid w:val="000C6D5F"/>
    <w:rsid w:val="000D2FAC"/>
    <w:rsid w:val="000D2FCD"/>
    <w:rsid w:val="000E1056"/>
    <w:rsid w:val="000F01C0"/>
    <w:rsid w:val="000F4C5A"/>
    <w:rsid w:val="000F4CA1"/>
    <w:rsid w:val="000F5664"/>
    <w:rsid w:val="000F6AB0"/>
    <w:rsid w:val="00100D2E"/>
    <w:rsid w:val="00103F7D"/>
    <w:rsid w:val="00116C6B"/>
    <w:rsid w:val="00116F9F"/>
    <w:rsid w:val="00121B6B"/>
    <w:rsid w:val="001261E9"/>
    <w:rsid w:val="00132724"/>
    <w:rsid w:val="00132E90"/>
    <w:rsid w:val="001355C0"/>
    <w:rsid w:val="00141D2C"/>
    <w:rsid w:val="00144C06"/>
    <w:rsid w:val="00152FA9"/>
    <w:rsid w:val="001547BD"/>
    <w:rsid w:val="0016170E"/>
    <w:rsid w:val="00165375"/>
    <w:rsid w:val="00170526"/>
    <w:rsid w:val="00172302"/>
    <w:rsid w:val="00172327"/>
    <w:rsid w:val="00173B2E"/>
    <w:rsid w:val="00173BEA"/>
    <w:rsid w:val="00176D85"/>
    <w:rsid w:val="0018572B"/>
    <w:rsid w:val="00190DBD"/>
    <w:rsid w:val="00193F1E"/>
    <w:rsid w:val="00195539"/>
    <w:rsid w:val="001A1EF4"/>
    <w:rsid w:val="001A2A21"/>
    <w:rsid w:val="001A31B4"/>
    <w:rsid w:val="001A3E87"/>
    <w:rsid w:val="001A7BE5"/>
    <w:rsid w:val="001B1E53"/>
    <w:rsid w:val="001B7A8B"/>
    <w:rsid w:val="001C0306"/>
    <w:rsid w:val="001C3ED6"/>
    <w:rsid w:val="001C4D72"/>
    <w:rsid w:val="001C6BDB"/>
    <w:rsid w:val="001D4A64"/>
    <w:rsid w:val="001E01D4"/>
    <w:rsid w:val="001E135C"/>
    <w:rsid w:val="001E25C5"/>
    <w:rsid w:val="001E4553"/>
    <w:rsid w:val="001F0247"/>
    <w:rsid w:val="001F2E35"/>
    <w:rsid w:val="00201F02"/>
    <w:rsid w:val="00211EBE"/>
    <w:rsid w:val="002124C2"/>
    <w:rsid w:val="00213707"/>
    <w:rsid w:val="00220025"/>
    <w:rsid w:val="002216F0"/>
    <w:rsid w:val="00221D9F"/>
    <w:rsid w:val="00231639"/>
    <w:rsid w:val="00240745"/>
    <w:rsid w:val="00245484"/>
    <w:rsid w:val="002460D1"/>
    <w:rsid w:val="00252926"/>
    <w:rsid w:val="0025388C"/>
    <w:rsid w:val="00256C55"/>
    <w:rsid w:val="00256F1F"/>
    <w:rsid w:val="0025737D"/>
    <w:rsid w:val="0026425C"/>
    <w:rsid w:val="002643C1"/>
    <w:rsid w:val="00265223"/>
    <w:rsid w:val="00265F0C"/>
    <w:rsid w:val="002677C3"/>
    <w:rsid w:val="00271DA6"/>
    <w:rsid w:val="00271E64"/>
    <w:rsid w:val="0027244C"/>
    <w:rsid w:val="00273941"/>
    <w:rsid w:val="0027684B"/>
    <w:rsid w:val="00283D38"/>
    <w:rsid w:val="00287C23"/>
    <w:rsid w:val="00290762"/>
    <w:rsid w:val="0029497D"/>
    <w:rsid w:val="0029679B"/>
    <w:rsid w:val="002969F9"/>
    <w:rsid w:val="002A20B9"/>
    <w:rsid w:val="002A22E0"/>
    <w:rsid w:val="002A44CF"/>
    <w:rsid w:val="002B0E0D"/>
    <w:rsid w:val="002B192C"/>
    <w:rsid w:val="002B7962"/>
    <w:rsid w:val="002C1205"/>
    <w:rsid w:val="002C2584"/>
    <w:rsid w:val="002C273F"/>
    <w:rsid w:val="002C3F33"/>
    <w:rsid w:val="002D2730"/>
    <w:rsid w:val="002E64B8"/>
    <w:rsid w:val="002E6FAA"/>
    <w:rsid w:val="002F03C5"/>
    <w:rsid w:val="002F4E61"/>
    <w:rsid w:val="002F7801"/>
    <w:rsid w:val="00305C03"/>
    <w:rsid w:val="00312B89"/>
    <w:rsid w:val="00315EC7"/>
    <w:rsid w:val="00317359"/>
    <w:rsid w:val="003201A4"/>
    <w:rsid w:val="00320507"/>
    <w:rsid w:val="00320FA9"/>
    <w:rsid w:val="00323B6C"/>
    <w:rsid w:val="00331D43"/>
    <w:rsid w:val="00332926"/>
    <w:rsid w:val="0033307A"/>
    <w:rsid w:val="0033657E"/>
    <w:rsid w:val="00344B5F"/>
    <w:rsid w:val="0034650B"/>
    <w:rsid w:val="00346C04"/>
    <w:rsid w:val="00346D6B"/>
    <w:rsid w:val="003474C9"/>
    <w:rsid w:val="00347A92"/>
    <w:rsid w:val="0035284C"/>
    <w:rsid w:val="00352EAD"/>
    <w:rsid w:val="00352EBF"/>
    <w:rsid w:val="003533FF"/>
    <w:rsid w:val="00353D77"/>
    <w:rsid w:val="0035449B"/>
    <w:rsid w:val="003579CF"/>
    <w:rsid w:val="00357C72"/>
    <w:rsid w:val="0036052B"/>
    <w:rsid w:val="00360EE8"/>
    <w:rsid w:val="003614CA"/>
    <w:rsid w:val="003661B2"/>
    <w:rsid w:val="0036651E"/>
    <w:rsid w:val="0036652A"/>
    <w:rsid w:val="00374E03"/>
    <w:rsid w:val="003751B8"/>
    <w:rsid w:val="00375514"/>
    <w:rsid w:val="00376031"/>
    <w:rsid w:val="003773BD"/>
    <w:rsid w:val="003819C2"/>
    <w:rsid w:val="0038589B"/>
    <w:rsid w:val="00390504"/>
    <w:rsid w:val="00390D5B"/>
    <w:rsid w:val="00390F1E"/>
    <w:rsid w:val="00395474"/>
    <w:rsid w:val="003A55AA"/>
    <w:rsid w:val="003C0ECD"/>
    <w:rsid w:val="003C1A26"/>
    <w:rsid w:val="003C271B"/>
    <w:rsid w:val="003C6C50"/>
    <w:rsid w:val="003D14DD"/>
    <w:rsid w:val="003D2A7F"/>
    <w:rsid w:val="003D5598"/>
    <w:rsid w:val="003E07C6"/>
    <w:rsid w:val="003E5EED"/>
    <w:rsid w:val="003E6C0C"/>
    <w:rsid w:val="003F035F"/>
    <w:rsid w:val="003F3935"/>
    <w:rsid w:val="00406593"/>
    <w:rsid w:val="00406D4D"/>
    <w:rsid w:val="00407AAC"/>
    <w:rsid w:val="00410A85"/>
    <w:rsid w:val="004126A6"/>
    <w:rsid w:val="0041702A"/>
    <w:rsid w:val="004228CA"/>
    <w:rsid w:val="00424755"/>
    <w:rsid w:val="00425B0D"/>
    <w:rsid w:val="00426CFC"/>
    <w:rsid w:val="00427515"/>
    <w:rsid w:val="0043106E"/>
    <w:rsid w:val="00431154"/>
    <w:rsid w:val="0044041A"/>
    <w:rsid w:val="00442183"/>
    <w:rsid w:val="00445BA8"/>
    <w:rsid w:val="004538DA"/>
    <w:rsid w:val="00464377"/>
    <w:rsid w:val="00466674"/>
    <w:rsid w:val="00466966"/>
    <w:rsid w:val="004679D7"/>
    <w:rsid w:val="004712F1"/>
    <w:rsid w:val="004728F7"/>
    <w:rsid w:val="00473295"/>
    <w:rsid w:val="004845A3"/>
    <w:rsid w:val="004861C3"/>
    <w:rsid w:val="004971CD"/>
    <w:rsid w:val="004A201E"/>
    <w:rsid w:val="004A3FB4"/>
    <w:rsid w:val="004A5F46"/>
    <w:rsid w:val="004A7F9D"/>
    <w:rsid w:val="004B236F"/>
    <w:rsid w:val="004B3B9A"/>
    <w:rsid w:val="004B598F"/>
    <w:rsid w:val="004B7BE9"/>
    <w:rsid w:val="004C1B27"/>
    <w:rsid w:val="004C1F96"/>
    <w:rsid w:val="004C25B9"/>
    <w:rsid w:val="004C43C6"/>
    <w:rsid w:val="004C50EE"/>
    <w:rsid w:val="004C5BBA"/>
    <w:rsid w:val="004D07EA"/>
    <w:rsid w:val="004D21C5"/>
    <w:rsid w:val="004D5AE4"/>
    <w:rsid w:val="004E2D9A"/>
    <w:rsid w:val="004E6C21"/>
    <w:rsid w:val="004E6EB2"/>
    <w:rsid w:val="004F7788"/>
    <w:rsid w:val="00504162"/>
    <w:rsid w:val="005160D9"/>
    <w:rsid w:val="005169FC"/>
    <w:rsid w:val="005209C3"/>
    <w:rsid w:val="00522889"/>
    <w:rsid w:val="00522B0B"/>
    <w:rsid w:val="005256A8"/>
    <w:rsid w:val="005300CE"/>
    <w:rsid w:val="00534500"/>
    <w:rsid w:val="00535922"/>
    <w:rsid w:val="00535DC3"/>
    <w:rsid w:val="00542B76"/>
    <w:rsid w:val="00543197"/>
    <w:rsid w:val="005445F6"/>
    <w:rsid w:val="00545869"/>
    <w:rsid w:val="00547795"/>
    <w:rsid w:val="00547F98"/>
    <w:rsid w:val="00561FB4"/>
    <w:rsid w:val="005629A4"/>
    <w:rsid w:val="005656F1"/>
    <w:rsid w:val="00566001"/>
    <w:rsid w:val="00570346"/>
    <w:rsid w:val="005705FC"/>
    <w:rsid w:val="00571CD8"/>
    <w:rsid w:val="005737E4"/>
    <w:rsid w:val="005817F2"/>
    <w:rsid w:val="0058342E"/>
    <w:rsid w:val="0059278C"/>
    <w:rsid w:val="0059352A"/>
    <w:rsid w:val="00594CB9"/>
    <w:rsid w:val="005A0240"/>
    <w:rsid w:val="005A1818"/>
    <w:rsid w:val="005A7E6E"/>
    <w:rsid w:val="005B13F0"/>
    <w:rsid w:val="005B3155"/>
    <w:rsid w:val="005B3C60"/>
    <w:rsid w:val="005B3DE6"/>
    <w:rsid w:val="005C2C4A"/>
    <w:rsid w:val="005C5E1F"/>
    <w:rsid w:val="005D0FAE"/>
    <w:rsid w:val="005D1F7E"/>
    <w:rsid w:val="005D3268"/>
    <w:rsid w:val="005D38DF"/>
    <w:rsid w:val="005D5E7B"/>
    <w:rsid w:val="005D7AD0"/>
    <w:rsid w:val="005E05DB"/>
    <w:rsid w:val="005F0059"/>
    <w:rsid w:val="005F3521"/>
    <w:rsid w:val="005F55E6"/>
    <w:rsid w:val="005F64AD"/>
    <w:rsid w:val="00602DD7"/>
    <w:rsid w:val="00603F70"/>
    <w:rsid w:val="00604238"/>
    <w:rsid w:val="00622965"/>
    <w:rsid w:val="00623B81"/>
    <w:rsid w:val="0062416C"/>
    <w:rsid w:val="00624A10"/>
    <w:rsid w:val="0063066F"/>
    <w:rsid w:val="00632236"/>
    <w:rsid w:val="00636BAA"/>
    <w:rsid w:val="00640BF4"/>
    <w:rsid w:val="0064263F"/>
    <w:rsid w:val="00642989"/>
    <w:rsid w:val="00650416"/>
    <w:rsid w:val="00650BC2"/>
    <w:rsid w:val="00651559"/>
    <w:rsid w:val="00654C75"/>
    <w:rsid w:val="00655FBD"/>
    <w:rsid w:val="0066799B"/>
    <w:rsid w:val="00671EE1"/>
    <w:rsid w:val="00682FA7"/>
    <w:rsid w:val="0068492F"/>
    <w:rsid w:val="006A0F78"/>
    <w:rsid w:val="006A1CD6"/>
    <w:rsid w:val="006C5D6D"/>
    <w:rsid w:val="006D1253"/>
    <w:rsid w:val="006D1A55"/>
    <w:rsid w:val="006D6536"/>
    <w:rsid w:val="006D7425"/>
    <w:rsid w:val="006E0DFB"/>
    <w:rsid w:val="006E55EF"/>
    <w:rsid w:val="006F30A1"/>
    <w:rsid w:val="006F42D7"/>
    <w:rsid w:val="007003E6"/>
    <w:rsid w:val="0070090C"/>
    <w:rsid w:val="00701C2A"/>
    <w:rsid w:val="007038C8"/>
    <w:rsid w:val="007103F1"/>
    <w:rsid w:val="0071290A"/>
    <w:rsid w:val="00713CA1"/>
    <w:rsid w:val="00717F3C"/>
    <w:rsid w:val="00725F19"/>
    <w:rsid w:val="00731285"/>
    <w:rsid w:val="00731288"/>
    <w:rsid w:val="00732019"/>
    <w:rsid w:val="00736940"/>
    <w:rsid w:val="00743189"/>
    <w:rsid w:val="00746877"/>
    <w:rsid w:val="007516F6"/>
    <w:rsid w:val="00751C2A"/>
    <w:rsid w:val="00754AC3"/>
    <w:rsid w:val="007559E3"/>
    <w:rsid w:val="0075788D"/>
    <w:rsid w:val="00761024"/>
    <w:rsid w:val="00761955"/>
    <w:rsid w:val="007624D5"/>
    <w:rsid w:val="0076370C"/>
    <w:rsid w:val="007641F8"/>
    <w:rsid w:val="00770986"/>
    <w:rsid w:val="00775C32"/>
    <w:rsid w:val="00783150"/>
    <w:rsid w:val="00785881"/>
    <w:rsid w:val="00786F57"/>
    <w:rsid w:val="007901E6"/>
    <w:rsid w:val="007936FE"/>
    <w:rsid w:val="00796424"/>
    <w:rsid w:val="007A71A0"/>
    <w:rsid w:val="007B1700"/>
    <w:rsid w:val="007B399E"/>
    <w:rsid w:val="007C263C"/>
    <w:rsid w:val="007C4A11"/>
    <w:rsid w:val="007D0693"/>
    <w:rsid w:val="007D3D08"/>
    <w:rsid w:val="007D4244"/>
    <w:rsid w:val="007D4FF9"/>
    <w:rsid w:val="007D5ED9"/>
    <w:rsid w:val="007D6A49"/>
    <w:rsid w:val="007D7AFA"/>
    <w:rsid w:val="007E69C8"/>
    <w:rsid w:val="007E6CCD"/>
    <w:rsid w:val="007F4879"/>
    <w:rsid w:val="00800114"/>
    <w:rsid w:val="00800184"/>
    <w:rsid w:val="00810D98"/>
    <w:rsid w:val="00821414"/>
    <w:rsid w:val="008217C6"/>
    <w:rsid w:val="00821DF8"/>
    <w:rsid w:val="008234AF"/>
    <w:rsid w:val="0082445D"/>
    <w:rsid w:val="008250FB"/>
    <w:rsid w:val="00825297"/>
    <w:rsid w:val="00825316"/>
    <w:rsid w:val="008261B3"/>
    <w:rsid w:val="00826B9E"/>
    <w:rsid w:val="00844106"/>
    <w:rsid w:val="00845BC9"/>
    <w:rsid w:val="00845C9F"/>
    <w:rsid w:val="008508F5"/>
    <w:rsid w:val="0085178E"/>
    <w:rsid w:val="00852A23"/>
    <w:rsid w:val="00852EA9"/>
    <w:rsid w:val="00855D8F"/>
    <w:rsid w:val="0086359A"/>
    <w:rsid w:val="00871061"/>
    <w:rsid w:val="008732AC"/>
    <w:rsid w:val="008734C8"/>
    <w:rsid w:val="008755AF"/>
    <w:rsid w:val="00876AA0"/>
    <w:rsid w:val="008802E3"/>
    <w:rsid w:val="00884C41"/>
    <w:rsid w:val="00887B3B"/>
    <w:rsid w:val="0089028B"/>
    <w:rsid w:val="00891D32"/>
    <w:rsid w:val="008A458F"/>
    <w:rsid w:val="008B035E"/>
    <w:rsid w:val="008B2B89"/>
    <w:rsid w:val="008C0EB2"/>
    <w:rsid w:val="008C1601"/>
    <w:rsid w:val="008C2F13"/>
    <w:rsid w:val="008C3D93"/>
    <w:rsid w:val="008D2282"/>
    <w:rsid w:val="008D38C8"/>
    <w:rsid w:val="008D3A49"/>
    <w:rsid w:val="008D46AA"/>
    <w:rsid w:val="008D55BC"/>
    <w:rsid w:val="008D67DB"/>
    <w:rsid w:val="008E3750"/>
    <w:rsid w:val="008F2F97"/>
    <w:rsid w:val="008F3310"/>
    <w:rsid w:val="008F3713"/>
    <w:rsid w:val="008F377D"/>
    <w:rsid w:val="008F4AF5"/>
    <w:rsid w:val="008F5745"/>
    <w:rsid w:val="008F7288"/>
    <w:rsid w:val="00901AE3"/>
    <w:rsid w:val="00902002"/>
    <w:rsid w:val="00911E4D"/>
    <w:rsid w:val="00920E5C"/>
    <w:rsid w:val="00921176"/>
    <w:rsid w:val="0092689C"/>
    <w:rsid w:val="00927AF0"/>
    <w:rsid w:val="00932104"/>
    <w:rsid w:val="00936DB5"/>
    <w:rsid w:val="00944EF2"/>
    <w:rsid w:val="009465B7"/>
    <w:rsid w:val="00950774"/>
    <w:rsid w:val="009526AD"/>
    <w:rsid w:val="00952EB5"/>
    <w:rsid w:val="00954895"/>
    <w:rsid w:val="009553AA"/>
    <w:rsid w:val="009567AC"/>
    <w:rsid w:val="009574F5"/>
    <w:rsid w:val="00961751"/>
    <w:rsid w:val="0096228E"/>
    <w:rsid w:val="00963BC4"/>
    <w:rsid w:val="00966762"/>
    <w:rsid w:val="00973B10"/>
    <w:rsid w:val="00980A63"/>
    <w:rsid w:val="00983861"/>
    <w:rsid w:val="00983C53"/>
    <w:rsid w:val="00986EA5"/>
    <w:rsid w:val="00991927"/>
    <w:rsid w:val="00992AB1"/>
    <w:rsid w:val="009969E1"/>
    <w:rsid w:val="009A10E3"/>
    <w:rsid w:val="009A42B9"/>
    <w:rsid w:val="009A4720"/>
    <w:rsid w:val="009A4CD0"/>
    <w:rsid w:val="009A73D1"/>
    <w:rsid w:val="009B56FF"/>
    <w:rsid w:val="009C1C2E"/>
    <w:rsid w:val="009C1DB9"/>
    <w:rsid w:val="009C299F"/>
    <w:rsid w:val="009C4954"/>
    <w:rsid w:val="009D1F3A"/>
    <w:rsid w:val="009D32B3"/>
    <w:rsid w:val="009E02F2"/>
    <w:rsid w:val="009E0A04"/>
    <w:rsid w:val="009E1222"/>
    <w:rsid w:val="009E283D"/>
    <w:rsid w:val="009F2793"/>
    <w:rsid w:val="009F33E6"/>
    <w:rsid w:val="00A006FA"/>
    <w:rsid w:val="00A02668"/>
    <w:rsid w:val="00A04684"/>
    <w:rsid w:val="00A06583"/>
    <w:rsid w:val="00A07569"/>
    <w:rsid w:val="00A12992"/>
    <w:rsid w:val="00A1350B"/>
    <w:rsid w:val="00A14799"/>
    <w:rsid w:val="00A33BD5"/>
    <w:rsid w:val="00A3775B"/>
    <w:rsid w:val="00A37EF9"/>
    <w:rsid w:val="00A406AE"/>
    <w:rsid w:val="00A42483"/>
    <w:rsid w:val="00A42950"/>
    <w:rsid w:val="00A43306"/>
    <w:rsid w:val="00A533B4"/>
    <w:rsid w:val="00A55D85"/>
    <w:rsid w:val="00A5657E"/>
    <w:rsid w:val="00A577BF"/>
    <w:rsid w:val="00A60055"/>
    <w:rsid w:val="00A617AD"/>
    <w:rsid w:val="00A64808"/>
    <w:rsid w:val="00A65858"/>
    <w:rsid w:val="00A66192"/>
    <w:rsid w:val="00A70D96"/>
    <w:rsid w:val="00A7581E"/>
    <w:rsid w:val="00A80111"/>
    <w:rsid w:val="00A820F2"/>
    <w:rsid w:val="00A84306"/>
    <w:rsid w:val="00A854E2"/>
    <w:rsid w:val="00A92569"/>
    <w:rsid w:val="00A945B7"/>
    <w:rsid w:val="00A95198"/>
    <w:rsid w:val="00AC2182"/>
    <w:rsid w:val="00AC28BE"/>
    <w:rsid w:val="00AC2BEC"/>
    <w:rsid w:val="00AE5ED5"/>
    <w:rsid w:val="00AE67C8"/>
    <w:rsid w:val="00AE6E9F"/>
    <w:rsid w:val="00AF24FC"/>
    <w:rsid w:val="00B019D6"/>
    <w:rsid w:val="00B07391"/>
    <w:rsid w:val="00B110DB"/>
    <w:rsid w:val="00B11795"/>
    <w:rsid w:val="00B13505"/>
    <w:rsid w:val="00B14F8E"/>
    <w:rsid w:val="00B15592"/>
    <w:rsid w:val="00B33360"/>
    <w:rsid w:val="00B400B6"/>
    <w:rsid w:val="00B445C3"/>
    <w:rsid w:val="00B44C96"/>
    <w:rsid w:val="00B46407"/>
    <w:rsid w:val="00B46BBE"/>
    <w:rsid w:val="00B52832"/>
    <w:rsid w:val="00B5564D"/>
    <w:rsid w:val="00B63C21"/>
    <w:rsid w:val="00B662F7"/>
    <w:rsid w:val="00B6769D"/>
    <w:rsid w:val="00B73494"/>
    <w:rsid w:val="00B735FB"/>
    <w:rsid w:val="00B75033"/>
    <w:rsid w:val="00B75F1C"/>
    <w:rsid w:val="00B92EA0"/>
    <w:rsid w:val="00BA2C97"/>
    <w:rsid w:val="00BA67AC"/>
    <w:rsid w:val="00BA6D99"/>
    <w:rsid w:val="00BB5642"/>
    <w:rsid w:val="00BC4643"/>
    <w:rsid w:val="00BD65BC"/>
    <w:rsid w:val="00BE1923"/>
    <w:rsid w:val="00BE24EE"/>
    <w:rsid w:val="00BE6895"/>
    <w:rsid w:val="00BF133B"/>
    <w:rsid w:val="00BF331D"/>
    <w:rsid w:val="00BF5E93"/>
    <w:rsid w:val="00C005AE"/>
    <w:rsid w:val="00C018DB"/>
    <w:rsid w:val="00C05649"/>
    <w:rsid w:val="00C06DD2"/>
    <w:rsid w:val="00C1270B"/>
    <w:rsid w:val="00C1605B"/>
    <w:rsid w:val="00C16FDF"/>
    <w:rsid w:val="00C17D4E"/>
    <w:rsid w:val="00C20980"/>
    <w:rsid w:val="00C25829"/>
    <w:rsid w:val="00C26999"/>
    <w:rsid w:val="00C35561"/>
    <w:rsid w:val="00C41F82"/>
    <w:rsid w:val="00C4370E"/>
    <w:rsid w:val="00C50E2B"/>
    <w:rsid w:val="00C62DD9"/>
    <w:rsid w:val="00C649E5"/>
    <w:rsid w:val="00C70D9B"/>
    <w:rsid w:val="00C710E3"/>
    <w:rsid w:val="00C75431"/>
    <w:rsid w:val="00C81A4F"/>
    <w:rsid w:val="00C8236F"/>
    <w:rsid w:val="00C86F3E"/>
    <w:rsid w:val="00CA12BC"/>
    <w:rsid w:val="00CA2F3C"/>
    <w:rsid w:val="00CA4537"/>
    <w:rsid w:val="00CA6EA3"/>
    <w:rsid w:val="00CB05A2"/>
    <w:rsid w:val="00CB2264"/>
    <w:rsid w:val="00CC47CC"/>
    <w:rsid w:val="00CC4CC5"/>
    <w:rsid w:val="00CD2BA3"/>
    <w:rsid w:val="00CD47EE"/>
    <w:rsid w:val="00CE4064"/>
    <w:rsid w:val="00CF3DF3"/>
    <w:rsid w:val="00CF4254"/>
    <w:rsid w:val="00CF4815"/>
    <w:rsid w:val="00D005B5"/>
    <w:rsid w:val="00D04376"/>
    <w:rsid w:val="00D04DBF"/>
    <w:rsid w:val="00D0580C"/>
    <w:rsid w:val="00D059C2"/>
    <w:rsid w:val="00D077C0"/>
    <w:rsid w:val="00D125B2"/>
    <w:rsid w:val="00D1370A"/>
    <w:rsid w:val="00D13FFD"/>
    <w:rsid w:val="00D327BA"/>
    <w:rsid w:val="00D36F0F"/>
    <w:rsid w:val="00D418F3"/>
    <w:rsid w:val="00D420F3"/>
    <w:rsid w:val="00D44E2A"/>
    <w:rsid w:val="00D4599A"/>
    <w:rsid w:val="00D549D6"/>
    <w:rsid w:val="00D57C88"/>
    <w:rsid w:val="00D676FB"/>
    <w:rsid w:val="00D73DB9"/>
    <w:rsid w:val="00D767D3"/>
    <w:rsid w:val="00D842D7"/>
    <w:rsid w:val="00D91913"/>
    <w:rsid w:val="00D92DF8"/>
    <w:rsid w:val="00D96ABE"/>
    <w:rsid w:val="00DB1341"/>
    <w:rsid w:val="00DB43D6"/>
    <w:rsid w:val="00DC1981"/>
    <w:rsid w:val="00DD1053"/>
    <w:rsid w:val="00DD2569"/>
    <w:rsid w:val="00DD68E4"/>
    <w:rsid w:val="00DE4CF4"/>
    <w:rsid w:val="00DF46D7"/>
    <w:rsid w:val="00E02745"/>
    <w:rsid w:val="00E0384A"/>
    <w:rsid w:val="00E055C1"/>
    <w:rsid w:val="00E05D8B"/>
    <w:rsid w:val="00E06AE7"/>
    <w:rsid w:val="00E11573"/>
    <w:rsid w:val="00E143EE"/>
    <w:rsid w:val="00E16CDE"/>
    <w:rsid w:val="00E33C3C"/>
    <w:rsid w:val="00E36B4C"/>
    <w:rsid w:val="00E37D57"/>
    <w:rsid w:val="00E4700D"/>
    <w:rsid w:val="00E51299"/>
    <w:rsid w:val="00E55A42"/>
    <w:rsid w:val="00E5616C"/>
    <w:rsid w:val="00E6181F"/>
    <w:rsid w:val="00E63762"/>
    <w:rsid w:val="00E6645B"/>
    <w:rsid w:val="00E66F97"/>
    <w:rsid w:val="00E7112F"/>
    <w:rsid w:val="00E74B01"/>
    <w:rsid w:val="00E74FED"/>
    <w:rsid w:val="00E81223"/>
    <w:rsid w:val="00E85890"/>
    <w:rsid w:val="00E86369"/>
    <w:rsid w:val="00E877CD"/>
    <w:rsid w:val="00E87FAC"/>
    <w:rsid w:val="00E906A7"/>
    <w:rsid w:val="00E94B18"/>
    <w:rsid w:val="00E975EA"/>
    <w:rsid w:val="00EA1AC3"/>
    <w:rsid w:val="00EA50F8"/>
    <w:rsid w:val="00EB2A31"/>
    <w:rsid w:val="00EB4839"/>
    <w:rsid w:val="00EB507A"/>
    <w:rsid w:val="00EB7D58"/>
    <w:rsid w:val="00EC3365"/>
    <w:rsid w:val="00ED0265"/>
    <w:rsid w:val="00ED2F54"/>
    <w:rsid w:val="00EE218E"/>
    <w:rsid w:val="00EE6C9C"/>
    <w:rsid w:val="00EF0903"/>
    <w:rsid w:val="00EF16CD"/>
    <w:rsid w:val="00EF4157"/>
    <w:rsid w:val="00EF48E1"/>
    <w:rsid w:val="00F00963"/>
    <w:rsid w:val="00F04251"/>
    <w:rsid w:val="00F13E6A"/>
    <w:rsid w:val="00F14323"/>
    <w:rsid w:val="00F151D6"/>
    <w:rsid w:val="00F25D28"/>
    <w:rsid w:val="00F26A04"/>
    <w:rsid w:val="00F32D9C"/>
    <w:rsid w:val="00F423A8"/>
    <w:rsid w:val="00F436EC"/>
    <w:rsid w:val="00F4671B"/>
    <w:rsid w:val="00F474D8"/>
    <w:rsid w:val="00F50270"/>
    <w:rsid w:val="00F526FA"/>
    <w:rsid w:val="00F60C01"/>
    <w:rsid w:val="00F62D37"/>
    <w:rsid w:val="00F64FC2"/>
    <w:rsid w:val="00F679BC"/>
    <w:rsid w:val="00F679D2"/>
    <w:rsid w:val="00F73EE4"/>
    <w:rsid w:val="00F769A9"/>
    <w:rsid w:val="00F81657"/>
    <w:rsid w:val="00F86D5B"/>
    <w:rsid w:val="00F9329C"/>
    <w:rsid w:val="00F93FCB"/>
    <w:rsid w:val="00F95008"/>
    <w:rsid w:val="00FA1BA4"/>
    <w:rsid w:val="00FA5683"/>
    <w:rsid w:val="00FA5690"/>
    <w:rsid w:val="00FB1ED7"/>
    <w:rsid w:val="00FB533F"/>
    <w:rsid w:val="00FC3563"/>
    <w:rsid w:val="00FD403E"/>
    <w:rsid w:val="00FD4CEC"/>
    <w:rsid w:val="00FE027E"/>
    <w:rsid w:val="00FF43C5"/>
    <w:rsid w:val="00FF462C"/>
    <w:rsid w:val="00FF6929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111111">
    <w:name w:val="WW-Absatz-Standardschriftart111111"/>
  </w:style>
  <w:style w:type="character" w:customStyle="1" w:styleId="WW-DefaultParagraphFont111">
    <w:name w:val="WW-Default Paragraph Fon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DefaultParagraphFont1111">
    <w:name w:val="WW-Default Paragraph Font1111"/>
  </w:style>
  <w:style w:type="character" w:customStyle="1" w:styleId="Heading4Char">
    <w:name w:val="Heading 4 Char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otnoteSymbol">
    <w:name w:val="Footnote Symbol"/>
    <w:rPr>
      <w:sz w:val="24"/>
      <w:szCs w:val="24"/>
    </w:rPr>
  </w:style>
  <w:style w:type="character" w:customStyle="1" w:styleId="EndnoteSymbol">
    <w:name w:val="Endnote Symbol"/>
    <w:rPr>
      <w:sz w:val="24"/>
      <w:szCs w:val="24"/>
    </w:rPr>
  </w:style>
  <w:style w:type="character" w:customStyle="1" w:styleId="Internetlink">
    <w:name w:val="Internet link"/>
    <w:rPr>
      <w:color w:val="000080"/>
      <w:sz w:val="24"/>
      <w:szCs w:val="24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il">
    <w:name w:val="il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C81A4F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81A4F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81A4F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C81A4F"/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4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1A4F"/>
    <w:rPr>
      <w:rFonts w:ascii="Tahoma" w:eastAsia="Calibri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"/>
    <w:rsid w:val="00775C3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sid w:val="00775C32"/>
  </w:style>
  <w:style w:type="character" w:customStyle="1" w:styleId="Heading3Char">
    <w:name w:val="Heading 3 Char"/>
    <w:basedOn w:val="DefaultParagraphFont"/>
    <w:link w:val="Heading3"/>
    <w:uiPriority w:val="9"/>
    <w:semiHidden/>
    <w:rsid w:val="00265F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styleId="Emphasis">
    <w:name w:val="Emphasis"/>
    <w:basedOn w:val="DefaultParagraphFont"/>
    <w:uiPriority w:val="20"/>
    <w:qFormat/>
    <w:rsid w:val="005A1818"/>
    <w:rPr>
      <w:i/>
      <w:iCs/>
    </w:rPr>
  </w:style>
  <w:style w:type="paragraph" w:styleId="NoSpacing">
    <w:name w:val="No Spacing"/>
    <w:uiPriority w:val="1"/>
    <w:qFormat/>
    <w:rsid w:val="00390F1E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111111">
    <w:name w:val="WW-Absatz-Standardschriftart111111"/>
  </w:style>
  <w:style w:type="character" w:customStyle="1" w:styleId="WW-DefaultParagraphFont111">
    <w:name w:val="WW-Default Paragraph Fon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DefaultParagraphFont1111">
    <w:name w:val="WW-Default Paragraph Font1111"/>
  </w:style>
  <w:style w:type="character" w:customStyle="1" w:styleId="Heading4Char">
    <w:name w:val="Heading 4 Char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otnoteSymbol">
    <w:name w:val="Footnote Symbol"/>
    <w:rPr>
      <w:sz w:val="24"/>
      <w:szCs w:val="24"/>
    </w:rPr>
  </w:style>
  <w:style w:type="character" w:customStyle="1" w:styleId="EndnoteSymbol">
    <w:name w:val="Endnote Symbol"/>
    <w:rPr>
      <w:sz w:val="24"/>
      <w:szCs w:val="24"/>
    </w:rPr>
  </w:style>
  <w:style w:type="character" w:customStyle="1" w:styleId="Internetlink">
    <w:name w:val="Internet link"/>
    <w:rPr>
      <w:color w:val="000080"/>
      <w:sz w:val="24"/>
      <w:szCs w:val="24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il">
    <w:name w:val="il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C81A4F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81A4F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81A4F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C81A4F"/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4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1A4F"/>
    <w:rPr>
      <w:rFonts w:ascii="Tahoma" w:eastAsia="Calibri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"/>
    <w:rsid w:val="00775C3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sid w:val="00775C32"/>
  </w:style>
  <w:style w:type="character" w:customStyle="1" w:styleId="Heading3Char">
    <w:name w:val="Heading 3 Char"/>
    <w:basedOn w:val="DefaultParagraphFont"/>
    <w:link w:val="Heading3"/>
    <w:uiPriority w:val="9"/>
    <w:semiHidden/>
    <w:rsid w:val="00265F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styleId="Emphasis">
    <w:name w:val="Emphasis"/>
    <w:basedOn w:val="DefaultParagraphFont"/>
    <w:uiPriority w:val="20"/>
    <w:qFormat/>
    <w:rsid w:val="005A1818"/>
    <w:rPr>
      <w:i/>
      <w:iCs/>
    </w:rPr>
  </w:style>
  <w:style w:type="paragraph" w:styleId="NoSpacing">
    <w:name w:val="No Spacing"/>
    <w:uiPriority w:val="1"/>
    <w:qFormat/>
    <w:rsid w:val="00390F1E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gitalcollection.uh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BB91-7902-44D8-A900-0039C6C8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Castleton Public Library</Company>
  <LinksUpToDate>false</LinksUpToDate>
  <CharactersWithSpaces>5390</CharactersWithSpaces>
  <SharedDoc>false</SharedDoc>
  <HLinks>
    <vt:vector size="18" baseType="variant">
      <vt:variant>
        <vt:i4>5111809</vt:i4>
      </vt:variant>
      <vt:variant>
        <vt:i4>6</vt:i4>
      </vt:variant>
      <vt:variant>
        <vt:i4>0</vt:i4>
      </vt:variant>
      <vt:variant>
        <vt:i4>5</vt:i4>
      </vt:variant>
      <vt:variant>
        <vt:lpwstr>http://www.infodocket.com/2012/09/13/overdrive-to-customers-hachette-is-raising-e-book-prices-an-average-of-220-on-over-3500-titles/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http://www.infodocket.com/2012/09/13/overdrive-to-customers-hachette-is-raising-e-book-prices-an-average-of-220-on-over-3500-titles/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http://www.ala.org/advocacy/intfreedom/librarybill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CPL</cp:lastModifiedBy>
  <cp:revision>26</cp:revision>
  <cp:lastPrinted>2014-05-14T17:03:00Z</cp:lastPrinted>
  <dcterms:created xsi:type="dcterms:W3CDTF">2014-04-16T17:03:00Z</dcterms:created>
  <dcterms:modified xsi:type="dcterms:W3CDTF">2014-05-14T17:09:00Z</dcterms:modified>
</cp:coreProperties>
</file>